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26BD4" w14:textId="048B1F4A" w:rsidR="005017D0" w:rsidRPr="00574B9B" w:rsidRDefault="005017D0" w:rsidP="005017D0">
      <w:pPr>
        <w:spacing w:before="100" w:beforeAutospacing="1" w:after="0" w:line="240" w:lineRule="auto"/>
        <w:rPr>
          <w:rFonts w:ascii="Arial" w:hAnsi="Arial" w:cs="Arial"/>
          <w:b/>
          <w:bCs/>
          <w:sz w:val="20"/>
          <w:szCs w:val="20"/>
          <w:lang w:val="en-GB"/>
        </w:rPr>
      </w:pPr>
      <w:r w:rsidRPr="00574B9B">
        <w:rPr>
          <w:rFonts w:ascii="Arial" w:hAnsi="Arial" w:cs="Arial"/>
          <w:b/>
          <w:bCs/>
          <w:sz w:val="20"/>
          <w:szCs w:val="20"/>
          <w:lang w:val="en-GB"/>
        </w:rPr>
        <w:t xml:space="preserve">Press Release </w:t>
      </w:r>
      <w:r w:rsidRPr="00574B9B">
        <w:rPr>
          <w:rFonts w:ascii="Arial" w:hAnsi="Arial" w:cs="Arial"/>
          <w:b/>
          <w:bCs/>
          <w:sz w:val="20"/>
          <w:szCs w:val="20"/>
          <w:rtl/>
          <w:cs/>
          <w:lang w:val="en-GB"/>
        </w:rPr>
        <w:br/>
      </w:r>
      <w:r w:rsidR="00EB06F8">
        <w:rPr>
          <w:rFonts w:ascii="Arial" w:hAnsi="Arial" w:cs="Arial"/>
          <w:b/>
          <w:bCs/>
          <w:sz w:val="20"/>
          <w:szCs w:val="20"/>
          <w:lang w:val="en-GB"/>
        </w:rPr>
        <w:t xml:space="preserve">8 </w:t>
      </w:r>
      <w:r w:rsidR="005326B0" w:rsidRPr="00574B9B">
        <w:rPr>
          <w:rFonts w:ascii="Arial" w:hAnsi="Arial" w:cs="Arial"/>
          <w:b/>
          <w:bCs/>
          <w:sz w:val="20"/>
          <w:szCs w:val="20"/>
          <w:lang w:val="en-GB"/>
        </w:rPr>
        <w:t>October</w:t>
      </w:r>
      <w:r w:rsidRPr="00574B9B">
        <w:rPr>
          <w:rFonts w:ascii="Arial" w:hAnsi="Arial" w:cs="Arial"/>
          <w:b/>
          <w:bCs/>
          <w:sz w:val="20"/>
          <w:szCs w:val="20"/>
          <w:lang w:val="en-GB"/>
        </w:rPr>
        <w:t xml:space="preserve"> 2025</w:t>
      </w:r>
    </w:p>
    <w:p w14:paraId="001F7C83" w14:textId="77777777" w:rsidR="005017D0" w:rsidRPr="00574B9B" w:rsidRDefault="005017D0" w:rsidP="005017D0">
      <w:pPr>
        <w:spacing w:after="0" w:line="276" w:lineRule="auto"/>
        <w:ind w:right="-279"/>
        <w:rPr>
          <w:rFonts w:ascii="Arial" w:hAnsi="Arial" w:cs="Arial"/>
          <w:b/>
          <w:bCs/>
          <w:sz w:val="20"/>
          <w:szCs w:val="20"/>
          <w:lang w:val="en-GB"/>
        </w:rPr>
      </w:pPr>
    </w:p>
    <w:p w14:paraId="26871165" w14:textId="09A9C19D" w:rsidR="005C2491" w:rsidRDefault="005017D0" w:rsidP="005017D0">
      <w:pPr>
        <w:spacing w:line="276" w:lineRule="auto"/>
        <w:rPr>
          <w:rStyle w:val="normaltextrun"/>
          <w:rFonts w:ascii="Arial" w:eastAsiaTheme="majorEastAsia" w:hAnsi="Arial" w:cstheme="minorBidi"/>
          <w:b/>
          <w:bCs/>
          <w:color w:val="000000"/>
          <w:sz w:val="28"/>
          <w:szCs w:val="28"/>
          <w:lang w:val="en-GB"/>
        </w:rPr>
      </w:pPr>
      <w:r w:rsidRPr="00574B9B">
        <w:rPr>
          <w:rStyle w:val="normaltextrun"/>
          <w:rFonts w:ascii="Arial" w:eastAsiaTheme="majorEastAsia" w:hAnsi="Arial" w:cstheme="minorBidi"/>
          <w:b/>
          <w:bCs/>
          <w:color w:val="000000"/>
          <w:sz w:val="28"/>
          <w:szCs w:val="28"/>
          <w:lang w:val="en-GB"/>
        </w:rPr>
        <w:t xml:space="preserve">BMW </w:t>
      </w:r>
      <w:r w:rsidR="00E646C1" w:rsidRPr="00574B9B">
        <w:rPr>
          <w:rStyle w:val="normaltextrun"/>
          <w:rFonts w:ascii="Arial" w:eastAsiaTheme="majorEastAsia" w:hAnsi="Arial" w:cstheme="minorBidi"/>
          <w:b/>
          <w:bCs/>
          <w:color w:val="000000"/>
          <w:sz w:val="28"/>
          <w:szCs w:val="28"/>
          <w:lang w:val="en-GB"/>
        </w:rPr>
        <w:t xml:space="preserve">Thailand </w:t>
      </w:r>
      <w:r w:rsidR="006E22C7" w:rsidRPr="00574B9B">
        <w:rPr>
          <w:rStyle w:val="normaltextrun"/>
          <w:rFonts w:ascii="Arial" w:eastAsiaTheme="majorEastAsia" w:hAnsi="Arial" w:cstheme="minorBidi"/>
          <w:b/>
          <w:bCs/>
          <w:color w:val="000000"/>
          <w:sz w:val="28"/>
          <w:szCs w:val="28"/>
          <w:lang w:val="en-GB"/>
        </w:rPr>
        <w:t xml:space="preserve">presents </w:t>
      </w:r>
      <w:r w:rsidR="00287F0F" w:rsidRPr="00574B9B">
        <w:rPr>
          <w:rStyle w:val="normaltextrun"/>
          <w:rFonts w:ascii="Arial" w:eastAsiaTheme="majorEastAsia" w:hAnsi="Arial" w:cstheme="minorBidi"/>
          <w:b/>
          <w:bCs/>
          <w:color w:val="000000"/>
          <w:sz w:val="28"/>
          <w:szCs w:val="28"/>
          <w:lang w:val="en-GB"/>
        </w:rPr>
        <w:t xml:space="preserve">the Vision Neue Klasse – a first look at the intelligent, sustainable future of </w:t>
      </w:r>
      <w:r w:rsidR="00A92BEE" w:rsidRPr="00574B9B">
        <w:rPr>
          <w:rStyle w:val="normaltextrun"/>
          <w:rFonts w:ascii="Arial" w:eastAsiaTheme="majorEastAsia" w:hAnsi="Arial" w:cstheme="minorBidi"/>
          <w:b/>
          <w:bCs/>
          <w:color w:val="000000"/>
          <w:sz w:val="28"/>
          <w:szCs w:val="28"/>
          <w:lang w:val="en-GB"/>
        </w:rPr>
        <w:t>mobility</w:t>
      </w:r>
    </w:p>
    <w:p w14:paraId="1ED388C5" w14:textId="396E19CF" w:rsidR="005C2491" w:rsidRDefault="00F83B4F" w:rsidP="005017D0">
      <w:pPr>
        <w:spacing w:line="276" w:lineRule="auto"/>
        <w:rPr>
          <w:rStyle w:val="normaltextrun"/>
          <w:rFonts w:ascii="Arial" w:eastAsiaTheme="majorEastAsia" w:hAnsi="Arial" w:cstheme="minorBidi"/>
          <w:b/>
          <w:bCs/>
          <w:color w:val="000000"/>
          <w:sz w:val="28"/>
          <w:szCs w:val="28"/>
          <w:lang w:val="en-GB"/>
        </w:rPr>
      </w:pPr>
      <w:r>
        <w:rPr>
          <w:noProof/>
        </w:rPr>
        <w:drawing>
          <wp:inline distT="0" distB="0" distL="0" distR="0" wp14:anchorId="4FE0E4C1" wp14:editId="5F24364B">
            <wp:extent cx="5943600" cy="3963670"/>
            <wp:effectExtent l="0" t="0" r="0" b="0"/>
            <wp:docPr id="1414836576" name="Picture 1" descr="A white car with a roo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836576" name="Picture 1" descr="A white car with a roof&#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5943600" cy="3963670"/>
                    </a:xfrm>
                    <a:prstGeom prst="rect">
                      <a:avLst/>
                    </a:prstGeom>
                    <a:noFill/>
                    <a:ln>
                      <a:noFill/>
                    </a:ln>
                  </pic:spPr>
                </pic:pic>
              </a:graphicData>
            </a:graphic>
          </wp:inline>
        </w:drawing>
      </w:r>
    </w:p>
    <w:p w14:paraId="5D99928B" w14:textId="683C1BF8" w:rsidR="00725C7C" w:rsidRPr="00574B9B" w:rsidRDefault="005017D0" w:rsidP="008E6DB8">
      <w:pPr>
        <w:spacing w:after="0"/>
        <w:rPr>
          <w:rFonts w:ascii="Arial" w:eastAsia="Angsana New" w:hAnsi="Arial" w:cs="Arial"/>
          <w:sz w:val="20"/>
          <w:szCs w:val="20"/>
          <w:lang w:val="en-GB"/>
        </w:rPr>
      </w:pPr>
      <w:r w:rsidRPr="00574B9B">
        <w:rPr>
          <w:rFonts w:ascii="Arial" w:eastAsia="Angsana New" w:hAnsi="Arial" w:cs="Arial"/>
          <w:b/>
          <w:bCs/>
          <w:sz w:val="20"/>
          <w:szCs w:val="20"/>
          <w:lang w:val="en-GB"/>
        </w:rPr>
        <w:t>Bangkok.</w:t>
      </w:r>
      <w:r w:rsidRPr="00574B9B">
        <w:rPr>
          <w:rFonts w:ascii="Arial" w:eastAsia="Angsana New" w:hAnsi="Arial" w:cs="Arial"/>
          <w:sz w:val="20"/>
          <w:szCs w:val="20"/>
          <w:lang w:val="en-GB"/>
        </w:rPr>
        <w:t xml:space="preserve"> </w:t>
      </w:r>
      <w:r w:rsidR="00A92BEE" w:rsidRPr="00574B9B">
        <w:rPr>
          <w:rFonts w:ascii="Arial" w:eastAsia="Angsana New" w:hAnsi="Arial" w:cs="Arial"/>
          <w:sz w:val="20"/>
          <w:szCs w:val="20"/>
          <w:lang w:val="en-GB"/>
        </w:rPr>
        <w:t xml:space="preserve">The </w:t>
      </w:r>
      <w:r w:rsidR="00815AD4" w:rsidRPr="00574B9B">
        <w:rPr>
          <w:rFonts w:ascii="Arial" w:eastAsia="Angsana New" w:hAnsi="Arial" w:cs="Arial"/>
          <w:sz w:val="20"/>
          <w:szCs w:val="20"/>
          <w:lang w:val="en-GB"/>
        </w:rPr>
        <w:t>next generation of mobility is here</w:t>
      </w:r>
      <w:r w:rsidR="002B7B7A" w:rsidRPr="00574B9B">
        <w:rPr>
          <w:rFonts w:ascii="Arial" w:eastAsia="Angsana New" w:hAnsi="Arial" w:cs="Arial"/>
          <w:sz w:val="20"/>
          <w:szCs w:val="20"/>
          <w:lang w:val="en-GB"/>
        </w:rPr>
        <w:t xml:space="preserve">. </w:t>
      </w:r>
      <w:r w:rsidR="00725C7C" w:rsidRPr="00574B9B">
        <w:rPr>
          <w:rFonts w:ascii="Arial" w:eastAsia="Angsana New" w:hAnsi="Arial" w:cs="Arial"/>
          <w:sz w:val="20"/>
          <w:szCs w:val="20"/>
          <w:lang w:val="en-GB"/>
        </w:rPr>
        <w:t xml:space="preserve">BMW Thailand is </w:t>
      </w:r>
      <w:r w:rsidR="00DF709E" w:rsidRPr="00574B9B">
        <w:rPr>
          <w:rFonts w:ascii="Arial" w:eastAsia="Angsana New" w:hAnsi="Arial" w:cs="Arial"/>
          <w:sz w:val="20"/>
          <w:szCs w:val="20"/>
          <w:lang w:val="en-GB"/>
        </w:rPr>
        <w:t xml:space="preserve">bringing a vision of the future </w:t>
      </w:r>
      <w:r w:rsidR="0042322F" w:rsidRPr="00574B9B">
        <w:rPr>
          <w:rFonts w:ascii="Arial" w:eastAsia="Angsana New" w:hAnsi="Arial" w:cs="Arial"/>
          <w:sz w:val="20"/>
          <w:szCs w:val="20"/>
          <w:lang w:val="en-GB"/>
        </w:rPr>
        <w:t xml:space="preserve">to Bangkok with the </w:t>
      </w:r>
      <w:r w:rsidR="00DC662A" w:rsidRPr="00574B9B">
        <w:rPr>
          <w:rFonts w:ascii="Arial" w:eastAsia="Angsana New" w:hAnsi="Arial" w:cs="Arial"/>
          <w:sz w:val="20"/>
          <w:szCs w:val="20"/>
          <w:lang w:val="en-GB"/>
        </w:rPr>
        <w:t xml:space="preserve">arrival of the BMW Vision Neue Klasse, a groundbreaking concept vehicle that embodies </w:t>
      </w:r>
      <w:r w:rsidR="0024623B" w:rsidRPr="00574B9B">
        <w:rPr>
          <w:rFonts w:ascii="Arial" w:eastAsia="Angsana New" w:hAnsi="Arial" w:cs="Arial"/>
          <w:sz w:val="20"/>
          <w:szCs w:val="20"/>
          <w:lang w:val="en-GB"/>
        </w:rPr>
        <w:t xml:space="preserve">intelligent, sustainable mobility with </w:t>
      </w:r>
      <w:r w:rsidR="00C16111">
        <w:rPr>
          <w:rFonts w:ascii="Arial" w:eastAsia="Angsana New" w:hAnsi="Arial" w:cs="Arial"/>
          <w:sz w:val="20"/>
          <w:szCs w:val="20"/>
          <w:lang w:val="en-GB"/>
        </w:rPr>
        <w:t>driver-focused innovation</w:t>
      </w:r>
      <w:r w:rsidR="0024623B" w:rsidRPr="00574B9B">
        <w:rPr>
          <w:rFonts w:ascii="Arial" w:eastAsia="Angsana New" w:hAnsi="Arial" w:cs="Arial"/>
          <w:sz w:val="20"/>
          <w:szCs w:val="20"/>
          <w:lang w:val="en-GB"/>
        </w:rPr>
        <w:t xml:space="preserve">. From October 8 to 12, </w:t>
      </w:r>
      <w:r w:rsidR="00A07090" w:rsidRPr="00574B9B">
        <w:rPr>
          <w:rFonts w:ascii="Arial" w:eastAsia="Angsana New" w:hAnsi="Arial" w:cs="Arial"/>
          <w:sz w:val="20"/>
          <w:szCs w:val="20"/>
          <w:lang w:val="en-GB"/>
        </w:rPr>
        <w:t>experience this preview of BMW’s next chapter up close in the “</w:t>
      </w:r>
      <w:r w:rsidR="002D54D6">
        <w:rPr>
          <w:rFonts w:ascii="Arial" w:eastAsia="Angsana New" w:hAnsi="Arial" w:cs="Arial"/>
          <w:sz w:val="20"/>
          <w:szCs w:val="20"/>
          <w:lang w:val="en-GB"/>
        </w:rPr>
        <w:t xml:space="preserve">BMW </w:t>
      </w:r>
      <w:r w:rsidR="00A07090" w:rsidRPr="00574B9B">
        <w:rPr>
          <w:rFonts w:ascii="Arial" w:eastAsia="Angsana New" w:hAnsi="Arial" w:cs="Arial"/>
          <w:sz w:val="20"/>
          <w:szCs w:val="20"/>
          <w:lang w:val="en-GB"/>
        </w:rPr>
        <w:t xml:space="preserve">Road to Neue </w:t>
      </w:r>
      <w:proofErr w:type="gramStart"/>
      <w:r w:rsidR="00A07090" w:rsidRPr="00574B9B">
        <w:rPr>
          <w:rFonts w:ascii="Arial" w:eastAsia="Angsana New" w:hAnsi="Arial" w:cs="Arial"/>
          <w:sz w:val="20"/>
          <w:szCs w:val="20"/>
          <w:lang w:val="en-GB"/>
        </w:rPr>
        <w:t>Klasse</w:t>
      </w:r>
      <w:r w:rsidR="002D54D6">
        <w:rPr>
          <w:rFonts w:ascii="Arial" w:eastAsia="Angsana New" w:hAnsi="Arial" w:cs="Arial"/>
          <w:sz w:val="20"/>
          <w:szCs w:val="20"/>
          <w:lang w:val="en-GB"/>
        </w:rPr>
        <w:t xml:space="preserve"> :</w:t>
      </w:r>
      <w:proofErr w:type="gramEnd"/>
      <w:r w:rsidR="002D54D6">
        <w:rPr>
          <w:rFonts w:ascii="Arial" w:eastAsia="Angsana New" w:hAnsi="Arial" w:cs="Arial"/>
          <w:sz w:val="20"/>
          <w:szCs w:val="20"/>
          <w:lang w:val="en-GB"/>
        </w:rPr>
        <w:t xml:space="preserve"> The Neue New</w:t>
      </w:r>
      <w:r w:rsidR="00A07090" w:rsidRPr="00574B9B">
        <w:rPr>
          <w:rFonts w:ascii="Arial" w:eastAsia="Angsana New" w:hAnsi="Arial" w:cs="Arial"/>
          <w:sz w:val="20"/>
          <w:szCs w:val="20"/>
          <w:lang w:val="en-GB"/>
        </w:rPr>
        <w:t xml:space="preserve">” showcase – </w:t>
      </w:r>
      <w:r w:rsidR="00EE5115" w:rsidRPr="00574B9B">
        <w:rPr>
          <w:rFonts w:ascii="Arial" w:eastAsia="Angsana New" w:hAnsi="Arial" w:cs="Arial"/>
          <w:sz w:val="20"/>
          <w:szCs w:val="20"/>
          <w:lang w:val="en-GB"/>
        </w:rPr>
        <w:t>exclusively at Central Embassy.</w:t>
      </w:r>
    </w:p>
    <w:p w14:paraId="447316CD" w14:textId="77777777" w:rsidR="00725C7C" w:rsidRPr="00574B9B" w:rsidRDefault="00725C7C" w:rsidP="008E6DB8">
      <w:pPr>
        <w:spacing w:after="0"/>
        <w:rPr>
          <w:rFonts w:ascii="Arial" w:eastAsia="Angsana New" w:hAnsi="Arial" w:cs="Arial"/>
          <w:sz w:val="20"/>
          <w:szCs w:val="20"/>
          <w:lang w:val="en-GB"/>
        </w:rPr>
      </w:pPr>
    </w:p>
    <w:p w14:paraId="2B1D7EAE" w14:textId="25E004FA" w:rsidR="00F80B96" w:rsidRPr="00574B9B" w:rsidRDefault="00573D47" w:rsidP="008E6DB8">
      <w:pPr>
        <w:spacing w:after="0"/>
        <w:rPr>
          <w:rFonts w:ascii="Arial" w:eastAsia="Angsana New" w:hAnsi="Arial" w:cs="Arial"/>
          <w:sz w:val="20"/>
          <w:szCs w:val="20"/>
          <w:lang w:val="en-GB"/>
        </w:rPr>
      </w:pPr>
      <w:r w:rsidRPr="00574B9B">
        <w:rPr>
          <w:rFonts w:ascii="Arial" w:eastAsia="Angsana New" w:hAnsi="Arial" w:cs="Arial"/>
          <w:sz w:val="20"/>
          <w:szCs w:val="20"/>
          <w:lang w:val="en-GB"/>
        </w:rPr>
        <w:t>T</w:t>
      </w:r>
      <w:r w:rsidR="005A4957" w:rsidRPr="00574B9B">
        <w:rPr>
          <w:rFonts w:ascii="Arial" w:eastAsia="Angsana New" w:hAnsi="Arial" w:cs="Arial"/>
          <w:sz w:val="20"/>
          <w:szCs w:val="20"/>
          <w:lang w:val="en-GB"/>
        </w:rPr>
        <w:t>he BMW Vision Neue Klasse</w:t>
      </w:r>
      <w:r w:rsidR="00144CB9" w:rsidRPr="00574B9B">
        <w:rPr>
          <w:rFonts w:ascii="Arial" w:eastAsia="Angsana New" w:hAnsi="Arial" w:cs="Arial"/>
          <w:sz w:val="20"/>
          <w:szCs w:val="20"/>
          <w:lang w:val="en-GB"/>
        </w:rPr>
        <w:t xml:space="preserve"> </w:t>
      </w:r>
      <w:r w:rsidR="001F4B62" w:rsidRPr="00574B9B">
        <w:rPr>
          <w:rFonts w:ascii="Arial" w:eastAsia="Angsana New" w:hAnsi="Arial" w:cs="Arial"/>
          <w:sz w:val="20"/>
          <w:szCs w:val="20"/>
          <w:lang w:val="en-GB"/>
        </w:rPr>
        <w:t xml:space="preserve">represents a total rethink </w:t>
      </w:r>
      <w:r w:rsidR="001152C8" w:rsidRPr="00574B9B">
        <w:rPr>
          <w:rFonts w:ascii="Arial" w:eastAsia="Angsana New" w:hAnsi="Arial" w:cs="Arial"/>
          <w:sz w:val="20"/>
          <w:szCs w:val="20"/>
          <w:lang w:val="en-GB"/>
        </w:rPr>
        <w:t>of mobilit</w:t>
      </w:r>
      <w:r w:rsidR="008D0763" w:rsidRPr="00574B9B">
        <w:rPr>
          <w:rFonts w:ascii="Arial" w:eastAsia="Angsana New" w:hAnsi="Arial" w:cs="Arial"/>
          <w:sz w:val="20"/>
          <w:szCs w:val="20"/>
          <w:lang w:val="en-GB"/>
        </w:rPr>
        <w:t xml:space="preserve">y </w:t>
      </w:r>
      <w:r w:rsidR="00F9068E" w:rsidRPr="00574B9B">
        <w:rPr>
          <w:rFonts w:ascii="Arial" w:eastAsia="Angsana New" w:hAnsi="Arial" w:cs="Arial"/>
          <w:sz w:val="20"/>
          <w:szCs w:val="20"/>
          <w:lang w:val="en-GB"/>
        </w:rPr>
        <w:t xml:space="preserve">to offer electric, intelligent, and sustainable </w:t>
      </w:r>
      <w:r w:rsidR="00CF6626" w:rsidRPr="00574B9B">
        <w:rPr>
          <w:rFonts w:ascii="Arial" w:eastAsia="Angsana New" w:hAnsi="Arial" w:cs="Arial"/>
          <w:sz w:val="20"/>
          <w:szCs w:val="20"/>
          <w:lang w:val="en-GB"/>
        </w:rPr>
        <w:t xml:space="preserve">experiences </w:t>
      </w:r>
      <w:r w:rsidR="00EE4044" w:rsidRPr="00574B9B">
        <w:rPr>
          <w:rFonts w:ascii="Arial" w:eastAsia="Angsana New" w:hAnsi="Arial" w:cs="Arial"/>
          <w:sz w:val="20"/>
          <w:szCs w:val="20"/>
          <w:lang w:val="en-GB"/>
        </w:rPr>
        <w:t xml:space="preserve">that </w:t>
      </w:r>
      <w:r w:rsidR="00FC6943" w:rsidRPr="00574B9B">
        <w:rPr>
          <w:rFonts w:ascii="Arial" w:eastAsia="Angsana New" w:hAnsi="Arial" w:cs="Arial"/>
          <w:sz w:val="20"/>
          <w:szCs w:val="20"/>
          <w:lang w:val="en-GB"/>
        </w:rPr>
        <w:t>take</w:t>
      </w:r>
      <w:r w:rsidR="00C47B8B" w:rsidRPr="00574B9B">
        <w:rPr>
          <w:rFonts w:ascii="Arial" w:eastAsia="Angsana New" w:hAnsi="Arial" w:cs="Arial"/>
          <w:sz w:val="20"/>
          <w:szCs w:val="20"/>
          <w:lang w:val="en-GB"/>
        </w:rPr>
        <w:t xml:space="preserve"> BMW’s trademark sheer driving pleasure into a refreshing new future</w:t>
      </w:r>
      <w:r w:rsidR="00AF299D" w:rsidRPr="00574B9B">
        <w:rPr>
          <w:rFonts w:ascii="Arial" w:eastAsia="Angsana New" w:hAnsi="Arial" w:cs="Arial"/>
          <w:sz w:val="20"/>
          <w:szCs w:val="20"/>
          <w:lang w:val="en-GB"/>
        </w:rPr>
        <w:t xml:space="preserve">. </w:t>
      </w:r>
      <w:r w:rsidR="00A64AC6" w:rsidRPr="00574B9B">
        <w:rPr>
          <w:rFonts w:ascii="Arial" w:eastAsia="Angsana New" w:hAnsi="Arial" w:cs="Arial"/>
          <w:sz w:val="20"/>
          <w:szCs w:val="20"/>
          <w:lang w:val="en-GB"/>
        </w:rPr>
        <w:t xml:space="preserve">From the </w:t>
      </w:r>
      <w:r w:rsidR="00B57212" w:rsidRPr="00574B9B">
        <w:rPr>
          <w:rFonts w:ascii="Arial" w:eastAsia="Angsana New" w:hAnsi="Arial" w:cs="Arial"/>
          <w:sz w:val="20"/>
          <w:szCs w:val="20"/>
          <w:lang w:val="en-GB"/>
        </w:rPr>
        <w:t xml:space="preserve">elegant, minimalistic new design language </w:t>
      </w:r>
      <w:r w:rsidR="000A7CD5" w:rsidRPr="00574B9B">
        <w:rPr>
          <w:rFonts w:ascii="Arial" w:eastAsia="Angsana New" w:hAnsi="Arial" w:cs="Arial"/>
          <w:sz w:val="20"/>
          <w:szCs w:val="20"/>
          <w:lang w:val="en-GB"/>
        </w:rPr>
        <w:t xml:space="preserve">and new digital innovations designed to </w:t>
      </w:r>
      <w:r w:rsidR="00AA286B" w:rsidRPr="00574B9B">
        <w:rPr>
          <w:rFonts w:ascii="Arial" w:eastAsia="Angsana New" w:hAnsi="Arial" w:cs="Arial"/>
          <w:sz w:val="20"/>
          <w:szCs w:val="20"/>
          <w:lang w:val="en-GB"/>
        </w:rPr>
        <w:t>seamlessly merge the</w:t>
      </w:r>
      <w:r w:rsidR="00DF1B12" w:rsidRPr="00574B9B">
        <w:rPr>
          <w:rFonts w:ascii="Arial" w:eastAsia="Angsana New" w:hAnsi="Arial" w:cs="Arial"/>
          <w:sz w:val="20"/>
          <w:szCs w:val="20"/>
          <w:lang w:val="en-GB"/>
        </w:rPr>
        <w:t xml:space="preserve"> virtual and </w:t>
      </w:r>
      <w:r w:rsidR="00AA286B" w:rsidRPr="00574B9B">
        <w:rPr>
          <w:rFonts w:ascii="Arial" w:eastAsia="Angsana New" w:hAnsi="Arial" w:cs="Arial"/>
          <w:sz w:val="20"/>
          <w:szCs w:val="20"/>
          <w:lang w:val="en-GB"/>
        </w:rPr>
        <w:t xml:space="preserve">the </w:t>
      </w:r>
      <w:r w:rsidR="00DF1B12" w:rsidRPr="00574B9B">
        <w:rPr>
          <w:rFonts w:ascii="Arial" w:eastAsia="Angsana New" w:hAnsi="Arial" w:cs="Arial"/>
          <w:sz w:val="20"/>
          <w:szCs w:val="20"/>
          <w:lang w:val="en-GB"/>
        </w:rPr>
        <w:t>real</w:t>
      </w:r>
      <w:r w:rsidR="00FE5B66" w:rsidRPr="00574B9B">
        <w:rPr>
          <w:rFonts w:ascii="Arial" w:eastAsia="Angsana New" w:hAnsi="Arial" w:cs="Arial"/>
          <w:sz w:val="20"/>
          <w:szCs w:val="20"/>
          <w:lang w:val="en-GB"/>
        </w:rPr>
        <w:t xml:space="preserve">, the Vision Neue Klasse </w:t>
      </w:r>
      <w:r w:rsidR="00B56491" w:rsidRPr="00574B9B">
        <w:rPr>
          <w:rFonts w:ascii="Arial" w:eastAsia="Angsana New" w:hAnsi="Arial" w:cs="Arial"/>
          <w:sz w:val="20"/>
          <w:szCs w:val="20"/>
          <w:lang w:val="en-GB"/>
        </w:rPr>
        <w:t>distils b</w:t>
      </w:r>
      <w:r w:rsidR="00F2782E" w:rsidRPr="00574B9B">
        <w:rPr>
          <w:rFonts w:ascii="Arial" w:eastAsia="Angsana New" w:hAnsi="Arial" w:cs="Arial"/>
          <w:sz w:val="20"/>
          <w:szCs w:val="20"/>
          <w:lang w:val="en-GB"/>
        </w:rPr>
        <w:t xml:space="preserve">ig, bold ideas around people-centric mobility into </w:t>
      </w:r>
      <w:r w:rsidR="00FD5696" w:rsidRPr="00574B9B">
        <w:rPr>
          <w:rFonts w:ascii="Arial" w:eastAsia="Angsana New" w:hAnsi="Arial" w:cs="Arial"/>
          <w:sz w:val="20"/>
          <w:szCs w:val="20"/>
          <w:lang w:val="en-GB"/>
        </w:rPr>
        <w:t>the familiar yet radically different shape of a sporty four-door sedan.</w:t>
      </w:r>
    </w:p>
    <w:p w14:paraId="040FF22C" w14:textId="77777777" w:rsidR="00D414F4" w:rsidRPr="00574B9B" w:rsidRDefault="00D414F4" w:rsidP="008E6DB8">
      <w:pPr>
        <w:spacing w:after="0"/>
        <w:rPr>
          <w:rFonts w:ascii="Arial" w:eastAsia="Angsana New" w:hAnsi="Arial" w:cs="Arial"/>
          <w:sz w:val="20"/>
          <w:szCs w:val="20"/>
          <w:lang w:val="en-GB"/>
        </w:rPr>
      </w:pPr>
    </w:p>
    <w:p w14:paraId="52A29F57" w14:textId="78AC62BD" w:rsidR="00D414F4" w:rsidRPr="00574B9B" w:rsidRDefault="00DE07A0" w:rsidP="008E6DB8">
      <w:pPr>
        <w:spacing w:after="0"/>
        <w:rPr>
          <w:rFonts w:ascii="Arial" w:eastAsia="Angsana New" w:hAnsi="Arial" w:cstheme="minorBidi"/>
          <w:sz w:val="20"/>
          <w:szCs w:val="20"/>
          <w:lang w:val="en-GB"/>
        </w:rPr>
      </w:pPr>
      <w:r w:rsidRPr="00574B9B">
        <w:rPr>
          <w:rFonts w:ascii="Arial" w:eastAsia="Angsana New" w:hAnsi="Arial" w:cstheme="minorBidi"/>
          <w:b/>
          <w:bCs/>
          <w:sz w:val="20"/>
          <w:szCs w:val="20"/>
          <w:lang w:val="en-GB"/>
        </w:rPr>
        <w:t>Mr. Rene Gerhard, President and CEO, BMW Group Thailand,</w:t>
      </w:r>
      <w:r w:rsidRPr="00574B9B">
        <w:rPr>
          <w:rFonts w:ascii="Arial" w:eastAsia="Angsana New" w:hAnsi="Arial" w:cstheme="minorBidi"/>
          <w:sz w:val="20"/>
          <w:szCs w:val="20"/>
          <w:lang w:val="en-GB"/>
        </w:rPr>
        <w:t xml:space="preserve"> </w:t>
      </w:r>
      <w:r w:rsidR="00832693" w:rsidRPr="00574B9B">
        <w:rPr>
          <w:rFonts w:ascii="Arial" w:eastAsia="Angsana New" w:hAnsi="Arial" w:cstheme="minorBidi"/>
          <w:sz w:val="20"/>
          <w:szCs w:val="20"/>
          <w:lang w:val="en-GB"/>
        </w:rPr>
        <w:t>said, “</w:t>
      </w:r>
      <w:r w:rsidR="00BB02F5" w:rsidRPr="00574B9B">
        <w:rPr>
          <w:rFonts w:ascii="Arial" w:eastAsia="Angsana New" w:hAnsi="Arial" w:cstheme="minorBidi"/>
          <w:sz w:val="20"/>
          <w:szCs w:val="20"/>
          <w:lang w:val="en-GB"/>
        </w:rPr>
        <w:t xml:space="preserve">The BMW Vision Neue Klasse </w:t>
      </w:r>
      <w:r w:rsidR="003C0C12">
        <w:rPr>
          <w:rFonts w:ascii="Arial" w:eastAsia="Angsana New" w:hAnsi="Arial" w:cstheme="minorBidi"/>
          <w:sz w:val="20"/>
          <w:szCs w:val="20"/>
          <w:cs/>
          <w:lang w:val="en-GB"/>
        </w:rPr>
        <w:br/>
      </w:r>
      <w:r w:rsidR="00964CBE" w:rsidRPr="00574B9B">
        <w:rPr>
          <w:rFonts w:ascii="Arial" w:eastAsia="Angsana New" w:hAnsi="Arial" w:cstheme="minorBidi"/>
          <w:sz w:val="20"/>
          <w:szCs w:val="20"/>
          <w:lang w:val="en-GB"/>
        </w:rPr>
        <w:t xml:space="preserve">is far more than an innovative concept vehicle. </w:t>
      </w:r>
      <w:r w:rsidR="007129CE" w:rsidRPr="00574B9B">
        <w:rPr>
          <w:rFonts w:ascii="Arial" w:eastAsia="Angsana New" w:hAnsi="Arial" w:cstheme="minorBidi"/>
          <w:sz w:val="20"/>
          <w:szCs w:val="20"/>
          <w:lang w:val="en-GB"/>
        </w:rPr>
        <w:t xml:space="preserve">It represents </w:t>
      </w:r>
      <w:r w:rsidR="0043216C" w:rsidRPr="00574B9B">
        <w:rPr>
          <w:rFonts w:ascii="Arial" w:eastAsia="Angsana New" w:hAnsi="Arial" w:cstheme="minorBidi"/>
          <w:sz w:val="20"/>
          <w:szCs w:val="20"/>
          <w:lang w:val="en-GB"/>
        </w:rPr>
        <w:t>the essence of BM</w:t>
      </w:r>
      <w:r w:rsidR="007D490F" w:rsidRPr="00574B9B">
        <w:rPr>
          <w:rFonts w:ascii="Arial" w:eastAsia="Angsana New" w:hAnsi="Arial" w:cstheme="minorBidi"/>
          <w:sz w:val="20"/>
          <w:szCs w:val="20"/>
          <w:lang w:val="en-GB"/>
        </w:rPr>
        <w:t xml:space="preserve">W, tracing a line from </w:t>
      </w:r>
      <w:r w:rsidR="00C6582D">
        <w:rPr>
          <w:rFonts w:ascii="Arial" w:eastAsia="Angsana New" w:hAnsi="Arial" w:cstheme="minorBidi"/>
          <w:sz w:val="20"/>
          <w:szCs w:val="20"/>
          <w:cs/>
          <w:lang w:val="en-GB"/>
        </w:rPr>
        <w:br/>
      </w:r>
      <w:r w:rsidR="007D490F" w:rsidRPr="00574B9B">
        <w:rPr>
          <w:rFonts w:ascii="Arial" w:eastAsia="Angsana New" w:hAnsi="Arial" w:cstheme="minorBidi"/>
          <w:sz w:val="20"/>
          <w:szCs w:val="20"/>
          <w:lang w:val="en-GB"/>
        </w:rPr>
        <w:t xml:space="preserve">the original Neue Klasse </w:t>
      </w:r>
      <w:r w:rsidR="006746EC" w:rsidRPr="00574B9B">
        <w:rPr>
          <w:rFonts w:ascii="Arial" w:eastAsia="Angsana New" w:hAnsi="Arial" w:cstheme="minorBidi"/>
          <w:sz w:val="20"/>
          <w:szCs w:val="20"/>
          <w:lang w:val="en-GB"/>
        </w:rPr>
        <w:t xml:space="preserve">vehicles of the 1960s </w:t>
      </w:r>
      <w:r w:rsidR="00BA2EA9" w:rsidRPr="00574B9B">
        <w:rPr>
          <w:rFonts w:ascii="Arial" w:eastAsia="Angsana New" w:hAnsi="Arial" w:cstheme="minorBidi"/>
          <w:sz w:val="20"/>
          <w:szCs w:val="20"/>
          <w:lang w:val="en-GB"/>
        </w:rPr>
        <w:t>all the way to the f</w:t>
      </w:r>
      <w:r w:rsidR="006D32AB" w:rsidRPr="00574B9B">
        <w:rPr>
          <w:rFonts w:ascii="Arial" w:eastAsia="Angsana New" w:hAnsi="Arial" w:cstheme="minorBidi"/>
          <w:sz w:val="20"/>
          <w:szCs w:val="20"/>
          <w:lang w:val="en-GB"/>
        </w:rPr>
        <w:t xml:space="preserve">uture of sustainable, electrified mobility. </w:t>
      </w:r>
      <w:r w:rsidR="00CC14B5">
        <w:rPr>
          <w:rFonts w:ascii="Arial" w:eastAsia="Angsana New" w:hAnsi="Arial" w:cstheme="minorBidi"/>
          <w:sz w:val="20"/>
          <w:szCs w:val="20"/>
          <w:lang w:val="en-GB"/>
        </w:rPr>
        <w:br/>
      </w:r>
      <w:r w:rsidR="000B65E7" w:rsidRPr="00574B9B">
        <w:rPr>
          <w:rFonts w:ascii="Arial" w:eastAsia="Angsana New" w:hAnsi="Arial" w:cstheme="minorBidi"/>
          <w:sz w:val="20"/>
          <w:szCs w:val="20"/>
          <w:lang w:val="en-GB"/>
        </w:rPr>
        <w:t xml:space="preserve">Our vision for these next-generation vehicles </w:t>
      </w:r>
      <w:r w:rsidR="00B4423F" w:rsidRPr="00574B9B">
        <w:rPr>
          <w:rFonts w:ascii="Arial" w:eastAsia="Angsana New" w:hAnsi="Arial" w:cstheme="minorBidi"/>
          <w:sz w:val="20"/>
          <w:szCs w:val="20"/>
          <w:lang w:val="en-GB"/>
        </w:rPr>
        <w:t>extends</w:t>
      </w:r>
      <w:r w:rsidR="002A6D1F" w:rsidRPr="00574B9B">
        <w:rPr>
          <w:rFonts w:ascii="Arial" w:eastAsia="Angsana New" w:hAnsi="Arial" w:cstheme="minorBidi"/>
          <w:sz w:val="20"/>
          <w:szCs w:val="20"/>
          <w:lang w:val="en-GB"/>
        </w:rPr>
        <w:t xml:space="preserve"> beyond the driving experience</w:t>
      </w:r>
      <w:r w:rsidR="00B4423F" w:rsidRPr="00574B9B">
        <w:rPr>
          <w:rFonts w:ascii="Arial" w:eastAsia="Angsana New" w:hAnsi="Arial" w:cstheme="minorBidi"/>
          <w:sz w:val="20"/>
          <w:szCs w:val="20"/>
          <w:lang w:val="en-GB"/>
        </w:rPr>
        <w:t xml:space="preserve"> to </w:t>
      </w:r>
      <w:r w:rsidR="00393495" w:rsidRPr="00574B9B">
        <w:rPr>
          <w:rFonts w:ascii="Arial" w:eastAsia="Angsana New" w:hAnsi="Arial" w:cstheme="minorBidi"/>
          <w:sz w:val="20"/>
          <w:szCs w:val="20"/>
          <w:lang w:val="en-GB"/>
        </w:rPr>
        <w:t xml:space="preserve">the </w:t>
      </w:r>
      <w:r w:rsidR="00655578" w:rsidRPr="00574B9B">
        <w:rPr>
          <w:rFonts w:ascii="Arial" w:eastAsia="Angsana New" w:hAnsi="Arial" w:cstheme="minorBidi"/>
          <w:sz w:val="20"/>
          <w:szCs w:val="20"/>
          <w:lang w:val="en-GB"/>
        </w:rPr>
        <w:t xml:space="preserve">design and </w:t>
      </w:r>
      <w:r w:rsidR="00655578" w:rsidRPr="00574B9B">
        <w:rPr>
          <w:rFonts w:ascii="Arial" w:eastAsia="Angsana New" w:hAnsi="Arial" w:cstheme="minorBidi"/>
          <w:sz w:val="20"/>
          <w:szCs w:val="20"/>
          <w:lang w:val="en-GB"/>
        </w:rPr>
        <w:lastRenderedPageBreak/>
        <w:t>manufacturing processes</w:t>
      </w:r>
      <w:r w:rsidR="003F406C" w:rsidRPr="00574B9B">
        <w:rPr>
          <w:rFonts w:ascii="Arial" w:eastAsia="Angsana New" w:hAnsi="Arial" w:cstheme="minorBidi"/>
          <w:sz w:val="20"/>
          <w:szCs w:val="20"/>
          <w:lang w:val="en-GB"/>
        </w:rPr>
        <w:t xml:space="preserve">, with every detail bringing to life BMW Group’s key priorities: </w:t>
      </w:r>
      <w:r w:rsidR="00243392" w:rsidRPr="00574B9B">
        <w:rPr>
          <w:rFonts w:ascii="Arial" w:eastAsia="Angsana New" w:hAnsi="Arial" w:cstheme="minorBidi"/>
          <w:sz w:val="20"/>
          <w:szCs w:val="20"/>
          <w:lang w:val="en-GB"/>
        </w:rPr>
        <w:t>making mobility more human, more intelligent, and more responsible for all</w:t>
      </w:r>
      <w:r w:rsidR="00E9467E" w:rsidRPr="00574B9B">
        <w:rPr>
          <w:rFonts w:ascii="Arial" w:eastAsia="Angsana New" w:hAnsi="Arial" w:cstheme="minorBidi"/>
          <w:sz w:val="20"/>
          <w:szCs w:val="20"/>
          <w:lang w:val="en-GB"/>
        </w:rPr>
        <w:t>.</w:t>
      </w:r>
      <w:r w:rsidR="003F406C" w:rsidRPr="00574B9B">
        <w:rPr>
          <w:rFonts w:ascii="Arial" w:eastAsia="Angsana New" w:hAnsi="Arial" w:cstheme="minorBidi"/>
          <w:sz w:val="20"/>
          <w:szCs w:val="20"/>
          <w:lang w:val="en-GB"/>
        </w:rPr>
        <w:t>”</w:t>
      </w:r>
    </w:p>
    <w:p w14:paraId="58B34210" w14:textId="77777777" w:rsidR="00BD38AC" w:rsidRPr="00574B9B" w:rsidRDefault="00BD38AC" w:rsidP="00D414F4">
      <w:pPr>
        <w:spacing w:after="0"/>
        <w:jc w:val="both"/>
        <w:rPr>
          <w:rFonts w:ascii="Arial" w:eastAsia="Angsana New" w:hAnsi="Arial" w:cstheme="minorBidi"/>
          <w:sz w:val="20"/>
          <w:szCs w:val="20"/>
          <w:lang w:val="en-GB"/>
        </w:rPr>
      </w:pPr>
    </w:p>
    <w:p w14:paraId="08E8F007" w14:textId="4907EE60" w:rsidR="00A80111" w:rsidRPr="00574B9B" w:rsidRDefault="00A669D2" w:rsidP="00BD38AC">
      <w:pPr>
        <w:spacing w:after="0" w:line="276" w:lineRule="auto"/>
        <w:jc w:val="center"/>
        <w:rPr>
          <w:rFonts w:ascii="Arial" w:hAnsi="Arial" w:cs="Arial"/>
          <w:sz w:val="20"/>
          <w:szCs w:val="20"/>
          <w:lang w:val="en-GB"/>
        </w:rPr>
      </w:pPr>
      <w:r>
        <w:rPr>
          <w:noProof/>
        </w:rPr>
        <w:drawing>
          <wp:inline distT="0" distB="0" distL="0" distR="0" wp14:anchorId="5728998E" wp14:editId="035DD041">
            <wp:extent cx="5943600" cy="3962400"/>
            <wp:effectExtent l="0" t="0" r="0" b="0"/>
            <wp:docPr id="1182859061" name="Picture 6" descr="A car parked on a drivew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59061" name="Picture 6" descr="A car parked on a driveway&#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5943600" cy="3962400"/>
                    </a:xfrm>
                    <a:prstGeom prst="rect">
                      <a:avLst/>
                    </a:prstGeom>
                    <a:noFill/>
                    <a:ln>
                      <a:noFill/>
                    </a:ln>
                  </pic:spPr>
                </pic:pic>
              </a:graphicData>
            </a:graphic>
          </wp:inline>
        </w:drawing>
      </w:r>
    </w:p>
    <w:p w14:paraId="6DA50BC9" w14:textId="77777777" w:rsidR="00BD38AC" w:rsidRPr="00574B9B" w:rsidRDefault="00BD38AC" w:rsidP="00D414F4">
      <w:pPr>
        <w:spacing w:after="0"/>
        <w:jc w:val="both"/>
        <w:rPr>
          <w:rFonts w:ascii="Arial" w:eastAsia="Angsana New" w:hAnsi="Arial" w:cstheme="minorBidi"/>
          <w:sz w:val="20"/>
          <w:szCs w:val="20"/>
          <w:lang w:val="en-GB"/>
        </w:rPr>
      </w:pPr>
    </w:p>
    <w:p w14:paraId="32B0D1C6" w14:textId="422AD937" w:rsidR="003F406C" w:rsidRPr="00574B9B" w:rsidRDefault="00F62450" w:rsidP="008E6DB8">
      <w:pPr>
        <w:spacing w:after="0"/>
        <w:rPr>
          <w:rFonts w:ascii="Arial" w:eastAsia="Angsana New" w:hAnsi="Arial" w:cstheme="minorBidi"/>
          <w:sz w:val="20"/>
          <w:szCs w:val="20"/>
          <w:lang w:val="en-GB"/>
        </w:rPr>
      </w:pPr>
      <w:r w:rsidRPr="00574B9B">
        <w:rPr>
          <w:rFonts w:ascii="Arial" w:eastAsia="Angsana New" w:hAnsi="Arial" w:cstheme="minorBidi"/>
          <w:sz w:val="20"/>
          <w:szCs w:val="20"/>
          <w:lang w:val="en-GB"/>
        </w:rPr>
        <w:t xml:space="preserve">The BMW Vision Neue Klasse </w:t>
      </w:r>
      <w:r w:rsidR="001041A6" w:rsidRPr="00574B9B">
        <w:rPr>
          <w:rFonts w:ascii="Arial" w:eastAsia="Angsana New" w:hAnsi="Arial" w:cstheme="minorBidi"/>
          <w:sz w:val="20"/>
          <w:szCs w:val="20"/>
          <w:lang w:val="en-GB"/>
        </w:rPr>
        <w:t xml:space="preserve">is a striking introduction </w:t>
      </w:r>
      <w:r w:rsidR="000B4849" w:rsidRPr="00574B9B">
        <w:rPr>
          <w:rFonts w:ascii="Arial" w:eastAsia="Angsana New" w:hAnsi="Arial" w:cstheme="minorBidi"/>
          <w:sz w:val="20"/>
          <w:szCs w:val="20"/>
          <w:lang w:val="en-GB"/>
        </w:rPr>
        <w:t>to</w:t>
      </w:r>
      <w:r w:rsidR="001041A6" w:rsidRPr="00574B9B">
        <w:rPr>
          <w:rFonts w:ascii="Arial" w:eastAsia="Angsana New" w:hAnsi="Arial" w:cstheme="minorBidi"/>
          <w:sz w:val="20"/>
          <w:szCs w:val="20"/>
          <w:lang w:val="en-GB"/>
        </w:rPr>
        <w:t xml:space="preserve"> BMW’s new design language</w:t>
      </w:r>
      <w:r w:rsidR="009E7A9D" w:rsidRPr="00574B9B">
        <w:rPr>
          <w:rFonts w:ascii="Arial" w:eastAsia="Angsana New" w:hAnsi="Arial" w:cstheme="minorBidi"/>
          <w:sz w:val="20"/>
          <w:szCs w:val="20"/>
          <w:lang w:val="en-GB"/>
        </w:rPr>
        <w:t xml:space="preserve">. </w:t>
      </w:r>
      <w:r w:rsidR="005F0D53" w:rsidRPr="00574B9B">
        <w:rPr>
          <w:rFonts w:ascii="Arial" w:eastAsia="Angsana New" w:hAnsi="Arial" w:cstheme="minorBidi"/>
          <w:sz w:val="20"/>
          <w:szCs w:val="20"/>
          <w:lang w:val="en-GB"/>
        </w:rPr>
        <w:t xml:space="preserve">At once sporty and dynamic without being aggressive, the </w:t>
      </w:r>
      <w:r w:rsidR="00CA69B3" w:rsidRPr="00574B9B">
        <w:rPr>
          <w:rFonts w:ascii="Arial" w:eastAsia="Angsana New" w:hAnsi="Arial" w:cstheme="minorBidi"/>
          <w:sz w:val="20"/>
          <w:szCs w:val="20"/>
          <w:lang w:val="en-GB"/>
        </w:rPr>
        <w:t xml:space="preserve">Vision Neue Klasse’s exterior signifies lightness and elegance </w:t>
      </w:r>
      <w:r w:rsidR="00CA7F86" w:rsidRPr="00574B9B">
        <w:rPr>
          <w:rFonts w:ascii="Arial" w:eastAsia="Angsana New" w:hAnsi="Arial" w:cstheme="minorBidi"/>
          <w:sz w:val="20"/>
          <w:szCs w:val="20"/>
          <w:lang w:val="en-GB"/>
        </w:rPr>
        <w:t xml:space="preserve">that are amplified by the Joyous Bright paint finish </w:t>
      </w:r>
      <w:r w:rsidR="003A6157" w:rsidRPr="00574B9B">
        <w:rPr>
          <w:rFonts w:ascii="Arial" w:eastAsia="Angsana New" w:hAnsi="Arial" w:cstheme="minorBidi"/>
          <w:sz w:val="20"/>
          <w:szCs w:val="20"/>
          <w:lang w:val="en-GB"/>
        </w:rPr>
        <w:t>–</w:t>
      </w:r>
      <w:r w:rsidR="00CA7F86" w:rsidRPr="00574B9B">
        <w:rPr>
          <w:rFonts w:ascii="Arial" w:eastAsia="Angsana New" w:hAnsi="Arial" w:cstheme="minorBidi"/>
          <w:sz w:val="20"/>
          <w:szCs w:val="20"/>
          <w:lang w:val="en-GB"/>
        </w:rPr>
        <w:t xml:space="preserve"> </w:t>
      </w:r>
      <w:r w:rsidR="003A6157" w:rsidRPr="00574B9B">
        <w:rPr>
          <w:rFonts w:ascii="Arial" w:eastAsia="Angsana New" w:hAnsi="Arial" w:cstheme="minorBidi"/>
          <w:sz w:val="20"/>
          <w:szCs w:val="20"/>
          <w:lang w:val="en-GB"/>
        </w:rPr>
        <w:t xml:space="preserve">a radiant white with slight yellow shimmer, contrasting </w:t>
      </w:r>
      <w:r w:rsidR="00AE70F0" w:rsidRPr="00574B9B">
        <w:rPr>
          <w:rFonts w:ascii="Arial" w:eastAsia="Angsana New" w:hAnsi="Arial" w:cstheme="minorBidi"/>
          <w:sz w:val="20"/>
          <w:szCs w:val="20"/>
          <w:lang w:val="en-GB"/>
        </w:rPr>
        <w:t>with the darker tones of add-on parts in Composite Marble.</w:t>
      </w:r>
      <w:r w:rsidR="005A611C" w:rsidRPr="00574B9B">
        <w:rPr>
          <w:rFonts w:ascii="Arial" w:eastAsia="Angsana New" w:hAnsi="Arial" w:cstheme="minorBidi"/>
          <w:sz w:val="20"/>
          <w:szCs w:val="20"/>
          <w:lang w:val="en-GB"/>
        </w:rPr>
        <w:t xml:space="preserve"> A single character line visually divides the body at the lower edge, giving the side an agile look with a low </w:t>
      </w:r>
      <w:r w:rsidR="009A1200" w:rsidRPr="00574B9B">
        <w:rPr>
          <w:rFonts w:ascii="Arial" w:eastAsia="Angsana New" w:hAnsi="Arial" w:cstheme="minorBidi"/>
          <w:sz w:val="20"/>
          <w:szCs w:val="20"/>
          <w:lang w:val="en-GB"/>
        </w:rPr>
        <w:t>centre</w:t>
      </w:r>
      <w:r w:rsidR="005A611C" w:rsidRPr="00574B9B">
        <w:rPr>
          <w:rFonts w:ascii="Arial" w:eastAsia="Angsana New" w:hAnsi="Arial" w:cstheme="minorBidi"/>
          <w:sz w:val="20"/>
          <w:szCs w:val="20"/>
          <w:lang w:val="en-GB"/>
        </w:rPr>
        <w:t xml:space="preserve"> of gravity</w:t>
      </w:r>
      <w:r w:rsidR="000C762D" w:rsidRPr="00574B9B">
        <w:rPr>
          <w:rFonts w:ascii="Arial" w:eastAsia="Angsana New" w:hAnsi="Arial" w:cstheme="minorBidi"/>
          <w:sz w:val="20"/>
          <w:szCs w:val="20"/>
          <w:lang w:val="en-GB"/>
        </w:rPr>
        <w:t>, while wide wheel arches accentuate road presence and the power of its electric all-wheel</w:t>
      </w:r>
      <w:r w:rsidR="004C3C49" w:rsidRPr="00574B9B">
        <w:rPr>
          <w:rFonts w:ascii="Arial" w:eastAsia="Angsana New" w:hAnsi="Arial" w:cstheme="minorBidi"/>
          <w:sz w:val="20"/>
          <w:szCs w:val="20"/>
          <w:lang w:val="en-GB"/>
        </w:rPr>
        <w:t xml:space="preserve"> </w:t>
      </w:r>
      <w:r w:rsidR="000C762D" w:rsidRPr="00574B9B">
        <w:rPr>
          <w:rFonts w:ascii="Arial" w:eastAsia="Angsana New" w:hAnsi="Arial" w:cstheme="minorBidi"/>
          <w:sz w:val="20"/>
          <w:szCs w:val="20"/>
          <w:lang w:val="en-GB"/>
        </w:rPr>
        <w:t>drive</w:t>
      </w:r>
      <w:r w:rsidR="004C3C49" w:rsidRPr="00574B9B">
        <w:rPr>
          <w:rFonts w:ascii="Arial" w:eastAsia="Angsana New" w:hAnsi="Arial" w:cstheme="minorBidi"/>
          <w:sz w:val="20"/>
          <w:szCs w:val="20"/>
          <w:lang w:val="en-GB"/>
        </w:rPr>
        <w:t xml:space="preserve"> system</w:t>
      </w:r>
      <w:r w:rsidR="000C762D" w:rsidRPr="00574B9B">
        <w:rPr>
          <w:rFonts w:ascii="Arial" w:eastAsia="Angsana New" w:hAnsi="Arial" w:cstheme="minorBidi"/>
          <w:sz w:val="20"/>
          <w:szCs w:val="20"/>
          <w:lang w:val="en-GB"/>
        </w:rPr>
        <w:t>.</w:t>
      </w:r>
    </w:p>
    <w:p w14:paraId="558D5F15" w14:textId="77777777" w:rsidR="002149C3" w:rsidRPr="00574B9B" w:rsidRDefault="002149C3" w:rsidP="008E6DB8">
      <w:pPr>
        <w:spacing w:after="0"/>
        <w:rPr>
          <w:rFonts w:ascii="Arial" w:eastAsia="Angsana New" w:hAnsi="Arial" w:cstheme="minorBidi"/>
          <w:sz w:val="20"/>
          <w:szCs w:val="20"/>
          <w:lang w:val="en-GB"/>
        </w:rPr>
      </w:pPr>
    </w:p>
    <w:p w14:paraId="3B558DFE" w14:textId="5CA91140" w:rsidR="002149C3" w:rsidRPr="00574B9B" w:rsidRDefault="002149C3" w:rsidP="008E6DB8">
      <w:pPr>
        <w:spacing w:after="0"/>
        <w:rPr>
          <w:rFonts w:ascii="Arial" w:eastAsia="Angsana New" w:hAnsi="Arial" w:cstheme="minorBidi"/>
          <w:sz w:val="20"/>
          <w:szCs w:val="20"/>
          <w:lang w:val="en-GB"/>
        </w:rPr>
      </w:pPr>
      <w:r w:rsidRPr="00574B9B">
        <w:rPr>
          <w:rFonts w:ascii="Arial" w:eastAsia="Angsana New" w:hAnsi="Arial" w:cstheme="minorBidi"/>
          <w:sz w:val="20"/>
          <w:szCs w:val="20"/>
          <w:lang w:val="en-GB"/>
        </w:rPr>
        <w:t>The front of the Vision Neue Klasse features a radical reinterpretation of the trademark BMW kidney grille</w:t>
      </w:r>
      <w:r w:rsidR="002F63F7" w:rsidRPr="00574B9B">
        <w:rPr>
          <w:rFonts w:ascii="Arial" w:eastAsia="Angsana New" w:hAnsi="Arial" w:cstheme="minorBidi"/>
          <w:sz w:val="20"/>
          <w:szCs w:val="20"/>
          <w:lang w:val="en-GB"/>
        </w:rPr>
        <w:t xml:space="preserve">, which is now combined with twin headlights to create a uniform surface </w:t>
      </w:r>
      <w:r w:rsidR="008F7AD5" w:rsidRPr="00574B9B">
        <w:rPr>
          <w:rFonts w:ascii="Arial" w:eastAsia="Angsana New" w:hAnsi="Arial" w:cstheme="minorBidi"/>
          <w:sz w:val="20"/>
          <w:szCs w:val="20"/>
          <w:lang w:val="en-GB"/>
        </w:rPr>
        <w:t xml:space="preserve">with </w:t>
      </w:r>
      <w:r w:rsidR="004D69F7" w:rsidRPr="00574B9B">
        <w:rPr>
          <w:rFonts w:ascii="Arial" w:eastAsia="Angsana New" w:hAnsi="Arial" w:cstheme="minorBidi"/>
          <w:sz w:val="20"/>
          <w:szCs w:val="20"/>
          <w:lang w:val="en-GB"/>
        </w:rPr>
        <w:t xml:space="preserve">individually controllable light elements underneath to create a captivating depth effect. Two </w:t>
      </w:r>
      <w:r w:rsidR="00C2493C" w:rsidRPr="00574B9B">
        <w:rPr>
          <w:rFonts w:ascii="Arial" w:eastAsia="Angsana New" w:hAnsi="Arial" w:cstheme="minorBidi"/>
          <w:sz w:val="20"/>
          <w:szCs w:val="20"/>
          <w:lang w:val="en-GB"/>
        </w:rPr>
        <w:t>angled</w:t>
      </w:r>
      <w:r w:rsidR="004D69F7" w:rsidRPr="00574B9B">
        <w:rPr>
          <w:rFonts w:ascii="Arial" w:eastAsia="Angsana New" w:hAnsi="Arial" w:cstheme="minorBidi"/>
          <w:sz w:val="20"/>
          <w:szCs w:val="20"/>
          <w:lang w:val="en-GB"/>
        </w:rPr>
        <w:t xml:space="preserve"> light elements on either flank </w:t>
      </w:r>
      <w:r w:rsidR="00371A6B" w:rsidRPr="00574B9B">
        <w:rPr>
          <w:rFonts w:ascii="Arial" w:eastAsia="Angsana New" w:hAnsi="Arial" w:cstheme="minorBidi"/>
          <w:sz w:val="20"/>
          <w:szCs w:val="20"/>
          <w:lang w:val="en-GB"/>
        </w:rPr>
        <w:t>function as daytime running lights</w:t>
      </w:r>
      <w:r w:rsidR="00DF6C88" w:rsidRPr="00574B9B">
        <w:rPr>
          <w:rFonts w:ascii="Arial" w:eastAsia="Angsana New" w:hAnsi="Arial" w:cstheme="minorBidi"/>
          <w:sz w:val="20"/>
          <w:szCs w:val="20"/>
          <w:lang w:val="en-GB"/>
        </w:rPr>
        <w:t xml:space="preserve">, </w:t>
      </w:r>
      <w:r w:rsidR="00371A6B" w:rsidRPr="00574B9B">
        <w:rPr>
          <w:rFonts w:ascii="Arial" w:eastAsia="Angsana New" w:hAnsi="Arial" w:cstheme="minorBidi"/>
          <w:sz w:val="20"/>
          <w:szCs w:val="20"/>
          <w:lang w:val="en-GB"/>
        </w:rPr>
        <w:t>provid</w:t>
      </w:r>
      <w:r w:rsidR="00DF6C88" w:rsidRPr="00574B9B">
        <w:rPr>
          <w:rFonts w:ascii="Arial" w:eastAsia="Angsana New" w:hAnsi="Arial" w:cstheme="minorBidi"/>
          <w:sz w:val="20"/>
          <w:szCs w:val="20"/>
          <w:lang w:val="en-GB"/>
        </w:rPr>
        <w:t>ing</w:t>
      </w:r>
      <w:r w:rsidR="00371A6B" w:rsidRPr="00574B9B">
        <w:rPr>
          <w:rFonts w:ascii="Arial" w:eastAsia="Angsana New" w:hAnsi="Arial" w:cstheme="minorBidi"/>
          <w:sz w:val="20"/>
          <w:szCs w:val="20"/>
          <w:lang w:val="en-GB"/>
        </w:rPr>
        <w:t xml:space="preserve"> </w:t>
      </w:r>
      <w:r w:rsidR="009E26E5" w:rsidRPr="00574B9B">
        <w:rPr>
          <w:rFonts w:ascii="Arial" w:eastAsia="Angsana New" w:hAnsi="Arial" w:cstheme="minorBidi"/>
          <w:sz w:val="20"/>
          <w:szCs w:val="20"/>
          <w:lang w:val="en-GB"/>
        </w:rPr>
        <w:t xml:space="preserve">eye-catching contrast against </w:t>
      </w:r>
      <w:r w:rsidR="00CA49B4" w:rsidRPr="00574B9B">
        <w:rPr>
          <w:rFonts w:ascii="Arial" w:eastAsia="Angsana New" w:hAnsi="Arial" w:cstheme="minorBidi"/>
          <w:sz w:val="20"/>
          <w:szCs w:val="20"/>
          <w:lang w:val="en-GB"/>
        </w:rPr>
        <w:t>the main headlight elements.</w:t>
      </w:r>
      <w:r w:rsidR="00DF6C88" w:rsidRPr="00574B9B">
        <w:rPr>
          <w:rFonts w:ascii="Arial" w:eastAsia="Angsana New" w:hAnsi="Arial" w:cstheme="minorBidi"/>
          <w:sz w:val="20"/>
          <w:szCs w:val="20"/>
          <w:lang w:val="en-GB"/>
        </w:rPr>
        <w:t xml:space="preserve"> This visual motif also extends to the </w:t>
      </w:r>
      <w:r w:rsidR="00E26005" w:rsidRPr="00574B9B">
        <w:rPr>
          <w:rFonts w:ascii="Arial" w:eastAsia="Angsana New" w:hAnsi="Arial" w:cstheme="minorBidi"/>
          <w:sz w:val="20"/>
          <w:szCs w:val="20"/>
          <w:lang w:val="en-GB"/>
        </w:rPr>
        <w:t xml:space="preserve">rear lights, which feature 3D-printed elements </w:t>
      </w:r>
      <w:r w:rsidR="00E03B21" w:rsidRPr="00574B9B">
        <w:rPr>
          <w:rFonts w:ascii="Arial" w:eastAsia="Angsana New" w:hAnsi="Arial" w:cstheme="minorBidi"/>
          <w:sz w:val="20"/>
          <w:szCs w:val="20"/>
          <w:lang w:val="en-GB"/>
        </w:rPr>
        <w:t>tailored to create a similar sense of depth.</w:t>
      </w:r>
    </w:p>
    <w:p w14:paraId="586DEB39" w14:textId="77777777" w:rsidR="00700CBA" w:rsidRPr="00574B9B" w:rsidRDefault="00700CBA" w:rsidP="008E6DB8">
      <w:pPr>
        <w:spacing w:after="0"/>
        <w:rPr>
          <w:rFonts w:ascii="Arial" w:eastAsia="Angsana New" w:hAnsi="Arial" w:cstheme="minorBidi"/>
          <w:sz w:val="20"/>
          <w:szCs w:val="20"/>
          <w:lang w:val="en-GB"/>
        </w:rPr>
      </w:pPr>
    </w:p>
    <w:p w14:paraId="07974E87" w14:textId="08F0E687" w:rsidR="00700CBA" w:rsidRDefault="00717EC8" w:rsidP="008E6DB8">
      <w:pPr>
        <w:spacing w:after="0"/>
        <w:rPr>
          <w:rFonts w:ascii="Arial" w:eastAsia="Angsana New" w:hAnsi="Arial" w:cstheme="minorBidi"/>
          <w:sz w:val="20"/>
          <w:szCs w:val="20"/>
          <w:lang w:val="en-GB"/>
        </w:rPr>
      </w:pPr>
      <w:r w:rsidRPr="00574B9B">
        <w:rPr>
          <w:rFonts w:ascii="Arial" w:eastAsia="Angsana New" w:hAnsi="Arial" w:cstheme="minorBidi"/>
          <w:sz w:val="20"/>
          <w:szCs w:val="20"/>
          <w:lang w:val="en-GB"/>
        </w:rPr>
        <w:t xml:space="preserve">On the inside, the BMW Vision Neue Klasse offers an open, bright, and welcoming ambience. </w:t>
      </w:r>
      <w:r w:rsidR="007A3368" w:rsidRPr="00574B9B">
        <w:rPr>
          <w:rFonts w:ascii="Arial" w:eastAsia="Angsana New" w:hAnsi="Arial" w:cstheme="minorBidi"/>
          <w:sz w:val="20"/>
          <w:szCs w:val="20"/>
          <w:lang w:val="en-GB"/>
        </w:rPr>
        <w:t>Clean surfaces on every element</w:t>
      </w:r>
      <w:r w:rsidR="009F597E">
        <w:rPr>
          <w:rFonts w:ascii="Arial" w:eastAsia="Angsana New" w:hAnsi="Arial" w:cstheme="minorBidi"/>
          <w:sz w:val="20"/>
          <w:szCs w:val="20"/>
          <w:lang w:val="en-GB"/>
        </w:rPr>
        <w:t xml:space="preserve"> – completely free of decorative chrome or leather to ensure minimal carbon footprint – deliver</w:t>
      </w:r>
      <w:r w:rsidR="007A3368" w:rsidRPr="00574B9B">
        <w:rPr>
          <w:rFonts w:ascii="Arial" w:eastAsia="Angsana New" w:hAnsi="Arial" w:cstheme="minorBidi"/>
          <w:sz w:val="20"/>
          <w:szCs w:val="20"/>
          <w:lang w:val="en-GB"/>
        </w:rPr>
        <w:t xml:space="preserve"> a modern, timeless look across the board</w:t>
      </w:r>
      <w:r w:rsidR="00F504CB" w:rsidRPr="00574B9B">
        <w:rPr>
          <w:rFonts w:ascii="Arial" w:eastAsia="Angsana New" w:hAnsi="Arial" w:cstheme="minorBidi"/>
          <w:sz w:val="20"/>
          <w:szCs w:val="20"/>
          <w:lang w:val="en-GB"/>
        </w:rPr>
        <w:t xml:space="preserve">. The bright dashboard complements the steering wheel, which is flattened at the top and bottom, as well as the OLED </w:t>
      </w:r>
      <w:r w:rsidR="00E44326">
        <w:rPr>
          <w:rFonts w:ascii="Arial" w:eastAsia="Angsana New" w:hAnsi="Arial" w:cstheme="minorBidi"/>
          <w:sz w:val="20"/>
          <w:szCs w:val="20"/>
          <w:lang w:val="en-GB"/>
        </w:rPr>
        <w:t>Central Display</w:t>
      </w:r>
      <w:r w:rsidR="00574B9B" w:rsidRPr="00574B9B">
        <w:rPr>
          <w:rFonts w:ascii="Arial" w:eastAsia="Angsana New" w:hAnsi="Arial" w:cstheme="minorBidi"/>
          <w:sz w:val="20"/>
          <w:szCs w:val="20"/>
          <w:lang w:val="en-GB"/>
        </w:rPr>
        <w:t xml:space="preserve">, gear selector, and smartphone charging tray. Front and centre </w:t>
      </w:r>
      <w:r w:rsidR="00690BF9">
        <w:rPr>
          <w:rFonts w:ascii="Arial" w:eastAsia="Angsana New" w:hAnsi="Arial" w:cstheme="minorBidi"/>
          <w:sz w:val="20"/>
          <w:szCs w:val="20"/>
          <w:lang w:val="en-GB"/>
        </w:rPr>
        <w:t xml:space="preserve">of this all-new interior is BMW Panoramic Vision </w:t>
      </w:r>
      <w:r w:rsidR="00C555E9">
        <w:rPr>
          <w:rFonts w:ascii="Arial" w:eastAsia="Angsana New" w:hAnsi="Arial" w:cstheme="minorBidi"/>
          <w:sz w:val="20"/>
          <w:szCs w:val="20"/>
          <w:lang w:val="en-GB"/>
        </w:rPr>
        <w:t>–</w:t>
      </w:r>
      <w:r w:rsidR="00690BF9">
        <w:rPr>
          <w:rFonts w:ascii="Arial" w:eastAsia="Angsana New" w:hAnsi="Arial" w:cstheme="minorBidi"/>
          <w:sz w:val="20"/>
          <w:szCs w:val="20"/>
          <w:lang w:val="en-GB"/>
        </w:rPr>
        <w:t xml:space="preserve"> </w:t>
      </w:r>
      <w:r w:rsidR="00C555E9">
        <w:rPr>
          <w:rFonts w:ascii="Arial" w:eastAsia="Angsana New" w:hAnsi="Arial" w:cstheme="minorBidi"/>
          <w:sz w:val="20"/>
          <w:szCs w:val="20"/>
          <w:lang w:val="en-GB"/>
        </w:rPr>
        <w:t xml:space="preserve">a new element of </w:t>
      </w:r>
      <w:r w:rsidR="00E44326">
        <w:rPr>
          <w:rFonts w:ascii="Arial" w:eastAsia="Angsana New" w:hAnsi="Arial" w:cstheme="minorBidi"/>
          <w:sz w:val="20"/>
          <w:szCs w:val="20"/>
          <w:lang w:val="en-GB"/>
        </w:rPr>
        <w:t xml:space="preserve">BMW iDrive that projects information into the driver’s line of sight and across the </w:t>
      </w:r>
      <w:r w:rsidR="00E44326">
        <w:rPr>
          <w:rFonts w:ascii="Arial" w:eastAsia="Angsana New" w:hAnsi="Arial" w:cstheme="minorBidi"/>
          <w:sz w:val="20"/>
          <w:szCs w:val="20"/>
          <w:lang w:val="en-GB"/>
        </w:rPr>
        <w:lastRenderedPageBreak/>
        <w:t xml:space="preserve">entire width of the windscreen. </w:t>
      </w:r>
      <w:r w:rsidR="00D91A3C">
        <w:rPr>
          <w:rFonts w:ascii="Arial" w:eastAsia="Angsana New" w:hAnsi="Arial" w:cstheme="minorBidi"/>
          <w:sz w:val="20"/>
          <w:szCs w:val="20"/>
          <w:lang w:val="en-GB"/>
        </w:rPr>
        <w:t xml:space="preserve">Both the driver and front passenger can interact with information displayed on BMW Panoramic Vision, creating a uniquely shared user experience with content freely transferrable </w:t>
      </w:r>
      <w:r w:rsidR="009E6F8A">
        <w:rPr>
          <w:rFonts w:ascii="Arial" w:eastAsia="Angsana New" w:hAnsi="Arial" w:cstheme="minorBidi"/>
          <w:sz w:val="20"/>
          <w:szCs w:val="20"/>
          <w:lang w:val="en-GB"/>
        </w:rPr>
        <w:t>from and to the Central Display.</w:t>
      </w:r>
    </w:p>
    <w:p w14:paraId="6F4217C7" w14:textId="77777777" w:rsidR="007224D6" w:rsidRDefault="007224D6" w:rsidP="00D414F4">
      <w:pPr>
        <w:spacing w:after="0"/>
        <w:jc w:val="both"/>
        <w:rPr>
          <w:rFonts w:ascii="Arial" w:eastAsia="Angsana New" w:hAnsi="Arial" w:cstheme="minorBidi"/>
          <w:sz w:val="20"/>
          <w:szCs w:val="20"/>
          <w:lang w:val="en-GB"/>
        </w:rPr>
      </w:pPr>
    </w:p>
    <w:p w14:paraId="4869FF35" w14:textId="4DEB032D" w:rsidR="00BE0B5E" w:rsidRDefault="006A74F7" w:rsidP="008E6DB8">
      <w:pPr>
        <w:spacing w:after="0"/>
        <w:rPr>
          <w:rFonts w:ascii="Arial" w:eastAsia="Angsana New" w:hAnsi="Arial" w:cstheme="minorBidi" w:hint="cs"/>
          <w:sz w:val="20"/>
          <w:szCs w:val="20"/>
          <w:cs/>
          <w:lang w:val="en-GB"/>
        </w:rPr>
      </w:pPr>
      <w:r>
        <w:rPr>
          <w:rFonts w:ascii="Arial" w:eastAsia="Angsana New" w:hAnsi="Arial" w:cstheme="minorBidi"/>
          <w:sz w:val="20"/>
          <w:szCs w:val="20"/>
          <w:lang w:val="en-GB"/>
        </w:rPr>
        <w:t xml:space="preserve">In motion, the BMW Vision Neue Klasse </w:t>
      </w:r>
      <w:r w:rsidR="0038769E">
        <w:rPr>
          <w:rFonts w:ascii="Arial" w:eastAsia="Angsana New" w:hAnsi="Arial" w:cstheme="minorBidi"/>
          <w:sz w:val="20"/>
          <w:szCs w:val="20"/>
          <w:lang w:val="en-GB"/>
        </w:rPr>
        <w:t xml:space="preserve">takes a major technological leap forward </w:t>
      </w:r>
      <w:r w:rsidR="00425FF7">
        <w:rPr>
          <w:rFonts w:ascii="Arial" w:eastAsia="Angsana New" w:hAnsi="Arial" w:cstheme="minorBidi"/>
          <w:sz w:val="20"/>
          <w:szCs w:val="20"/>
          <w:lang w:val="en-GB"/>
        </w:rPr>
        <w:t xml:space="preserve">with sixth-generation BMW </w:t>
      </w:r>
      <w:proofErr w:type="spellStart"/>
      <w:r w:rsidR="00425FF7">
        <w:rPr>
          <w:rFonts w:ascii="Arial" w:eastAsia="Angsana New" w:hAnsi="Arial" w:cstheme="minorBidi"/>
          <w:sz w:val="20"/>
          <w:szCs w:val="20"/>
          <w:lang w:val="en-GB"/>
        </w:rPr>
        <w:t>eDrive</w:t>
      </w:r>
      <w:proofErr w:type="spellEnd"/>
      <w:r w:rsidR="00425FF7">
        <w:rPr>
          <w:rFonts w:ascii="Arial" w:eastAsia="Angsana New" w:hAnsi="Arial" w:cstheme="minorBidi"/>
          <w:sz w:val="20"/>
          <w:szCs w:val="20"/>
          <w:lang w:val="en-GB"/>
        </w:rPr>
        <w:t xml:space="preserve"> technology. The new electric drivetrain features highly efficient electric motors in </w:t>
      </w:r>
      <w:r w:rsidR="008B3CB6">
        <w:rPr>
          <w:rFonts w:ascii="Arial" w:eastAsia="Angsana New" w:hAnsi="Arial" w:cstheme="minorBidi"/>
          <w:sz w:val="20"/>
          <w:szCs w:val="20"/>
          <w:cs/>
          <w:lang w:val="en-GB"/>
        </w:rPr>
        <w:br/>
      </w:r>
      <w:r w:rsidR="00425FF7">
        <w:rPr>
          <w:rFonts w:ascii="Arial" w:eastAsia="Angsana New" w:hAnsi="Arial" w:cstheme="minorBidi"/>
          <w:sz w:val="20"/>
          <w:szCs w:val="20"/>
          <w:lang w:val="en-GB"/>
        </w:rPr>
        <w:t xml:space="preserve">an all-wheel-drive configuration, operating alongside newly developed round battery cells that </w:t>
      </w:r>
      <w:r w:rsidR="00614C5D">
        <w:rPr>
          <w:rFonts w:ascii="Arial" w:eastAsia="Angsana New" w:hAnsi="Arial" w:cstheme="minorBidi"/>
          <w:sz w:val="20"/>
          <w:szCs w:val="20"/>
          <w:lang w:val="en-GB"/>
        </w:rPr>
        <w:t xml:space="preserve">provide 20% higher energy density compared to current-generation batteries. All in all, the updated BMW </w:t>
      </w:r>
      <w:proofErr w:type="spellStart"/>
      <w:r w:rsidR="00614C5D">
        <w:rPr>
          <w:rFonts w:ascii="Arial" w:eastAsia="Angsana New" w:hAnsi="Arial" w:cstheme="minorBidi"/>
          <w:sz w:val="20"/>
          <w:szCs w:val="20"/>
          <w:lang w:val="en-GB"/>
        </w:rPr>
        <w:t>eDrive</w:t>
      </w:r>
      <w:proofErr w:type="spellEnd"/>
      <w:r w:rsidR="00614C5D">
        <w:rPr>
          <w:rFonts w:ascii="Arial" w:eastAsia="Angsana New" w:hAnsi="Arial" w:cstheme="minorBidi"/>
          <w:sz w:val="20"/>
          <w:szCs w:val="20"/>
          <w:lang w:val="en-GB"/>
        </w:rPr>
        <w:t xml:space="preserve"> </w:t>
      </w:r>
      <w:r w:rsidR="00314866">
        <w:rPr>
          <w:rFonts w:ascii="Arial" w:eastAsia="Angsana New" w:hAnsi="Arial" w:cstheme="minorBidi"/>
          <w:sz w:val="20"/>
          <w:szCs w:val="20"/>
          <w:lang w:val="en-GB"/>
        </w:rPr>
        <w:t xml:space="preserve">is engineered to deliver </w:t>
      </w:r>
      <w:r w:rsidR="00FB0AFF">
        <w:rPr>
          <w:rFonts w:ascii="Arial" w:eastAsia="Angsana New" w:hAnsi="Arial" w:cstheme="minorBidi"/>
          <w:sz w:val="20"/>
          <w:szCs w:val="20"/>
          <w:lang w:val="en-GB"/>
        </w:rPr>
        <w:t>up to</w:t>
      </w:r>
      <w:r w:rsidR="0038769E">
        <w:rPr>
          <w:rFonts w:ascii="Arial" w:eastAsia="Angsana New" w:hAnsi="Arial" w:cstheme="minorBidi"/>
          <w:sz w:val="20"/>
          <w:szCs w:val="20"/>
          <w:lang w:val="en-GB"/>
        </w:rPr>
        <w:t xml:space="preserve"> 30% more range, 30% faster charging, and 25% </w:t>
      </w:r>
      <w:r w:rsidR="000278D5">
        <w:rPr>
          <w:rFonts w:ascii="Arial" w:eastAsia="Angsana New" w:hAnsi="Arial" w:cstheme="minorBidi"/>
          <w:sz w:val="20"/>
          <w:szCs w:val="20"/>
          <w:lang w:val="en-GB"/>
        </w:rPr>
        <w:t>greater overall</w:t>
      </w:r>
      <w:r w:rsidR="0038769E">
        <w:rPr>
          <w:rFonts w:ascii="Arial" w:eastAsia="Angsana New" w:hAnsi="Arial" w:cstheme="minorBidi"/>
          <w:sz w:val="20"/>
          <w:szCs w:val="20"/>
          <w:lang w:val="en-GB"/>
        </w:rPr>
        <w:t xml:space="preserve"> </w:t>
      </w:r>
      <w:r w:rsidR="00314866">
        <w:rPr>
          <w:rFonts w:ascii="Arial" w:eastAsia="Angsana New" w:hAnsi="Arial" w:cstheme="minorBidi"/>
          <w:sz w:val="20"/>
          <w:szCs w:val="20"/>
          <w:lang w:val="en-GB"/>
        </w:rPr>
        <w:t xml:space="preserve">vehicle </w:t>
      </w:r>
      <w:r w:rsidR="0038769E">
        <w:rPr>
          <w:rFonts w:ascii="Arial" w:eastAsia="Angsana New" w:hAnsi="Arial" w:cstheme="minorBidi"/>
          <w:sz w:val="20"/>
          <w:szCs w:val="20"/>
          <w:lang w:val="en-GB"/>
        </w:rPr>
        <w:t>efficiency</w:t>
      </w:r>
      <w:r w:rsidR="00314866">
        <w:rPr>
          <w:rFonts w:ascii="Arial" w:eastAsia="Angsana New" w:hAnsi="Arial" w:cstheme="minorBidi"/>
          <w:sz w:val="20"/>
          <w:szCs w:val="20"/>
          <w:lang w:val="en-GB"/>
        </w:rPr>
        <w:t>.</w:t>
      </w:r>
    </w:p>
    <w:p w14:paraId="209E9894" w14:textId="606F7AF4" w:rsidR="003E2C39" w:rsidRPr="008E6DB8" w:rsidRDefault="003E2C39" w:rsidP="00CC14B5">
      <w:pPr>
        <w:pStyle w:val="NormalWeb"/>
        <w:rPr>
          <w:rFonts w:ascii="Arial" w:hAnsi="Arial" w:cs="Arial"/>
          <w:color w:val="000000"/>
          <w:sz w:val="20"/>
          <w:szCs w:val="20"/>
        </w:rPr>
      </w:pPr>
      <w:r>
        <w:rPr>
          <w:rFonts w:ascii="Arial" w:eastAsia="Angsana New" w:hAnsi="Arial" w:cstheme="minorBidi"/>
          <w:sz w:val="20"/>
          <w:szCs w:val="20"/>
        </w:rPr>
        <w:t xml:space="preserve">The </w:t>
      </w:r>
      <w:r>
        <w:rPr>
          <w:rFonts w:ascii="Arial" w:eastAsia="Angsana New" w:hAnsi="Arial" w:cstheme="minorBidi"/>
          <w:sz w:val="20"/>
          <w:szCs w:val="20"/>
          <w:lang w:val="en-GB"/>
        </w:rPr>
        <w:t xml:space="preserve">BMW Vision Neue Klasse </w:t>
      </w:r>
      <w:r>
        <w:rPr>
          <w:rFonts w:ascii="Arial" w:hAnsi="Arial" w:cs="Arial"/>
          <w:color w:val="000000"/>
          <w:sz w:val="20"/>
          <w:szCs w:val="20"/>
        </w:rPr>
        <w:t>also offers f</w:t>
      </w:r>
      <w:r w:rsidRPr="008E6DB8">
        <w:rPr>
          <w:rFonts w:ascii="Arial" w:hAnsi="Arial" w:cs="Arial"/>
          <w:color w:val="000000"/>
          <w:sz w:val="20"/>
          <w:szCs w:val="20"/>
        </w:rPr>
        <w:t>our high-performance computers</w:t>
      </w:r>
      <w:r>
        <w:rPr>
          <w:rFonts w:ascii="Arial" w:hAnsi="Arial" w:cs="Arial"/>
          <w:color w:val="000000"/>
          <w:sz w:val="20"/>
          <w:szCs w:val="20"/>
        </w:rPr>
        <w:t xml:space="preserve">, which </w:t>
      </w:r>
      <w:r w:rsidRPr="008E6DB8">
        <w:rPr>
          <w:rFonts w:ascii="Arial" w:hAnsi="Arial" w:cs="Arial"/>
          <w:color w:val="000000"/>
          <w:sz w:val="20"/>
          <w:szCs w:val="20"/>
        </w:rPr>
        <w:t xml:space="preserve">control the most important in-car functionalities. These “super brains” deliver up to 20 times more in-vehicle computing power. </w:t>
      </w:r>
      <w:r w:rsidRPr="0090776C">
        <w:rPr>
          <w:rFonts w:ascii="Arial" w:hAnsi="Arial" w:cs="Arial"/>
          <w:color w:val="000000"/>
          <w:sz w:val="20"/>
          <w:szCs w:val="20"/>
        </w:rPr>
        <w:t xml:space="preserve">One of the four high-performance computers is </w:t>
      </w:r>
      <w:r>
        <w:rPr>
          <w:rFonts w:ascii="Arial" w:hAnsi="Arial" w:cs="Arial"/>
          <w:color w:val="000000"/>
          <w:sz w:val="20"/>
          <w:szCs w:val="20"/>
        </w:rPr>
        <w:t>called the</w:t>
      </w:r>
      <w:r w:rsidRPr="0090776C">
        <w:rPr>
          <w:rFonts w:ascii="Arial" w:hAnsi="Arial" w:cs="Arial"/>
          <w:color w:val="000000"/>
          <w:sz w:val="20"/>
          <w:szCs w:val="20"/>
        </w:rPr>
        <w:t xml:space="preserve"> “Heart of Joy”. All drivetrain and driving dynamics functions </w:t>
      </w:r>
      <w:r w:rsidR="006355EC">
        <w:rPr>
          <w:rFonts w:ascii="Arial" w:hAnsi="Arial" w:cs="Arial"/>
          <w:color w:val="000000"/>
          <w:sz w:val="20"/>
          <w:szCs w:val="20"/>
        </w:rPr>
        <w:t xml:space="preserve">such as the </w:t>
      </w:r>
      <w:r w:rsidR="006355EC" w:rsidRPr="00707041">
        <w:rPr>
          <w:rFonts w:ascii="Arial" w:hAnsi="Arial" w:cs="Arial"/>
          <w:color w:val="000000"/>
          <w:sz w:val="20"/>
          <w:szCs w:val="20"/>
        </w:rPr>
        <w:t>powertrain, brakes and recuperation as well as some steering functions</w:t>
      </w:r>
      <w:r w:rsidR="006355EC" w:rsidRPr="0090776C">
        <w:rPr>
          <w:rFonts w:ascii="Arial" w:hAnsi="Arial" w:cs="Arial"/>
          <w:color w:val="000000"/>
          <w:sz w:val="20"/>
          <w:szCs w:val="20"/>
        </w:rPr>
        <w:t xml:space="preserve"> </w:t>
      </w:r>
      <w:r w:rsidRPr="0090776C">
        <w:rPr>
          <w:rFonts w:ascii="Arial" w:hAnsi="Arial" w:cs="Arial"/>
          <w:color w:val="000000"/>
          <w:sz w:val="20"/>
          <w:szCs w:val="20"/>
        </w:rPr>
        <w:t xml:space="preserve">are integrated into this electronic control unit. </w:t>
      </w:r>
      <w:r w:rsidR="001473F2" w:rsidRPr="008E6DB8">
        <w:rPr>
          <w:rFonts w:ascii="Arial" w:hAnsi="Arial" w:cs="Arial"/>
          <w:color w:val="000000"/>
          <w:sz w:val="20"/>
          <w:szCs w:val="20"/>
        </w:rPr>
        <w:t>The Heart of Joy</w:t>
      </w:r>
      <w:r w:rsidR="001473F2">
        <w:rPr>
          <w:rFonts w:ascii="Arial" w:hAnsi="Arial" w:cs="Arial"/>
          <w:b/>
          <w:bCs/>
          <w:color w:val="000000"/>
          <w:sz w:val="20"/>
          <w:szCs w:val="20"/>
        </w:rPr>
        <w:t xml:space="preserve"> </w:t>
      </w:r>
      <w:r w:rsidR="001473F2" w:rsidRPr="008E6DB8">
        <w:rPr>
          <w:rFonts w:ascii="Arial" w:hAnsi="Arial" w:cs="Arial"/>
          <w:color w:val="000000"/>
          <w:sz w:val="20"/>
          <w:szCs w:val="20"/>
        </w:rPr>
        <w:t>centrally calculates all driving dynamics functions</w:t>
      </w:r>
      <w:r w:rsidR="006355EC">
        <w:rPr>
          <w:rFonts w:ascii="Arial" w:hAnsi="Arial" w:cs="Arial"/>
          <w:color w:val="000000"/>
          <w:sz w:val="20"/>
          <w:szCs w:val="20"/>
        </w:rPr>
        <w:t xml:space="preserve"> </w:t>
      </w:r>
      <w:r w:rsidR="001473F2" w:rsidRPr="008E6DB8">
        <w:rPr>
          <w:rFonts w:ascii="Arial" w:hAnsi="Arial" w:cs="Arial"/>
          <w:color w:val="000000"/>
          <w:sz w:val="20"/>
          <w:szCs w:val="20"/>
        </w:rPr>
        <w:t xml:space="preserve">and raises the hallmark BMW driving pleasure to a new level with faster information </w:t>
      </w:r>
      <w:proofErr w:type="gramStart"/>
      <w:r w:rsidR="001473F2" w:rsidRPr="008E6DB8">
        <w:rPr>
          <w:rFonts w:ascii="Arial" w:hAnsi="Arial" w:cs="Arial"/>
          <w:color w:val="000000"/>
          <w:sz w:val="20"/>
          <w:szCs w:val="20"/>
        </w:rPr>
        <w:t>processing</w:t>
      </w:r>
      <w:r w:rsidR="001473F2">
        <w:rPr>
          <w:rFonts w:ascii="Arial" w:hAnsi="Arial" w:cs="Arial"/>
          <w:color w:val="000000"/>
          <w:sz w:val="20"/>
          <w:szCs w:val="20"/>
        </w:rPr>
        <w:t xml:space="preserve">, </w:t>
      </w:r>
      <w:r w:rsidRPr="008E6DB8">
        <w:rPr>
          <w:rFonts w:ascii="Arial" w:hAnsi="Arial" w:cs="Arial"/>
          <w:color w:val="000000"/>
          <w:sz w:val="20"/>
          <w:szCs w:val="20"/>
        </w:rPr>
        <w:t>and</w:t>
      </w:r>
      <w:proofErr w:type="gramEnd"/>
      <w:r w:rsidRPr="008E6DB8">
        <w:rPr>
          <w:rFonts w:ascii="Arial" w:hAnsi="Arial" w:cs="Arial"/>
          <w:color w:val="000000"/>
          <w:sz w:val="20"/>
          <w:szCs w:val="20"/>
        </w:rPr>
        <w:t xml:space="preserve"> responds more directly to the driver than ever before. </w:t>
      </w:r>
    </w:p>
    <w:p w14:paraId="6FA69E24" w14:textId="4A108472" w:rsidR="003E2C39" w:rsidRPr="008E6DB8" w:rsidRDefault="006355EC" w:rsidP="008E6DB8">
      <w:pPr>
        <w:spacing w:after="0"/>
        <w:rPr>
          <w:rFonts w:ascii="Arial" w:eastAsia="Angsana New" w:hAnsi="Arial" w:cstheme="minorBidi"/>
          <w:sz w:val="20"/>
          <w:szCs w:val="20"/>
          <w:lang w:val="en-US"/>
        </w:rPr>
      </w:pPr>
      <w:r w:rsidRPr="008E6DB8">
        <w:rPr>
          <w:rFonts w:ascii="Arial" w:eastAsia="Angsana New" w:hAnsi="Arial" w:cstheme="minorBidi"/>
          <w:sz w:val="20"/>
          <w:szCs w:val="20"/>
          <w:lang w:val="en-US"/>
        </w:rPr>
        <w:t>A</w:t>
      </w:r>
      <w:r w:rsidR="00136562">
        <w:rPr>
          <w:rFonts w:ascii="Arial" w:eastAsia="Angsana New" w:hAnsi="Arial" w:cstheme="minorBidi"/>
          <w:sz w:val="20"/>
          <w:szCs w:val="20"/>
          <w:lang w:val="en-US"/>
        </w:rPr>
        <w:t>nother</w:t>
      </w:r>
      <w:r w:rsidRPr="008E6DB8">
        <w:rPr>
          <w:rFonts w:ascii="Arial" w:eastAsia="Angsana New" w:hAnsi="Arial" w:cstheme="minorBidi"/>
          <w:sz w:val="20"/>
          <w:szCs w:val="20"/>
          <w:lang w:val="en-US"/>
        </w:rPr>
        <w:t xml:space="preserve"> fundamental component of the digital nervous system is the radically simplified wiring harness. </w:t>
      </w:r>
      <w:r w:rsidR="004B0524">
        <w:rPr>
          <w:rFonts w:ascii="Arial" w:eastAsia="Angsana New" w:hAnsi="Arial" w:cstheme="minorBidi"/>
          <w:sz w:val="20"/>
          <w:szCs w:val="20"/>
          <w:lang w:val="en-US"/>
        </w:rPr>
        <w:br/>
      </w:r>
      <w:r w:rsidRPr="008E6DB8">
        <w:rPr>
          <w:rFonts w:ascii="Arial" w:eastAsia="Angsana New" w:hAnsi="Arial" w:cstheme="minorBidi"/>
          <w:sz w:val="20"/>
          <w:szCs w:val="20"/>
          <w:lang w:val="en-US"/>
        </w:rPr>
        <w:t>It is based on a so-called </w:t>
      </w:r>
      <w:r w:rsidRPr="008E6DB8">
        <w:rPr>
          <w:rFonts w:ascii="Arial" w:eastAsia="Angsana New" w:hAnsi="Arial" w:cstheme="minorBidi"/>
          <w:b/>
          <w:bCs/>
          <w:sz w:val="20"/>
          <w:szCs w:val="20"/>
          <w:lang w:val="en-US"/>
        </w:rPr>
        <w:t>zonal wiring harness architecture</w:t>
      </w:r>
      <w:r w:rsidRPr="008E6DB8">
        <w:rPr>
          <w:rFonts w:ascii="Arial" w:eastAsia="Angsana New" w:hAnsi="Arial" w:cstheme="minorBidi"/>
          <w:sz w:val="20"/>
          <w:szCs w:val="20"/>
          <w:lang w:val="en-US"/>
        </w:rPr>
        <w:t>, which uses 600 meters less wiring and brings </w:t>
      </w:r>
      <w:r w:rsidRPr="008E6DB8">
        <w:rPr>
          <w:rFonts w:ascii="Arial" w:eastAsia="Angsana New" w:hAnsi="Arial" w:cstheme="minorBidi"/>
          <w:b/>
          <w:bCs/>
          <w:sz w:val="20"/>
          <w:szCs w:val="20"/>
          <w:lang w:val="en-US"/>
        </w:rPr>
        <w:t>30% weight savings</w:t>
      </w:r>
      <w:r w:rsidRPr="008E6DB8">
        <w:rPr>
          <w:rFonts w:ascii="Arial" w:eastAsia="Angsana New" w:hAnsi="Arial" w:cstheme="minorBidi"/>
          <w:sz w:val="20"/>
          <w:szCs w:val="20"/>
          <w:lang w:val="en-US"/>
        </w:rPr>
        <w:t xml:space="preserve"> compared to the previous generation. The wiring harness is divided into four zones: front end, center, rear and roof. The </w:t>
      </w:r>
      <w:proofErr w:type="spellStart"/>
      <w:r w:rsidRPr="008E6DB8">
        <w:rPr>
          <w:rFonts w:ascii="Arial" w:eastAsia="Angsana New" w:hAnsi="Arial" w:cstheme="minorBidi"/>
          <w:sz w:val="20"/>
          <w:szCs w:val="20"/>
          <w:lang w:val="en-US"/>
        </w:rPr>
        <w:t>Superbrains</w:t>
      </w:r>
      <w:proofErr w:type="spellEnd"/>
      <w:r w:rsidRPr="008E6DB8">
        <w:rPr>
          <w:rFonts w:ascii="Arial" w:eastAsia="Angsana New" w:hAnsi="Arial" w:cstheme="minorBidi"/>
          <w:sz w:val="20"/>
          <w:szCs w:val="20"/>
          <w:lang w:val="en-US"/>
        </w:rPr>
        <w:t xml:space="preserve"> are connected via high-speed data connections to smaller control units, the zonal controllers, which manage and consolidate the data flow of the electronics in and out of the zones. The wiring in the vehicle is therefore zone-related and can thus be shorter, thinner, and lighter.</w:t>
      </w:r>
    </w:p>
    <w:p w14:paraId="6F893E05" w14:textId="77777777" w:rsidR="00A80095" w:rsidRDefault="00A80095" w:rsidP="008E6DB8">
      <w:pPr>
        <w:spacing w:after="0"/>
        <w:rPr>
          <w:rFonts w:ascii="Arial" w:eastAsia="Angsana New" w:hAnsi="Arial" w:cstheme="minorBidi"/>
          <w:sz w:val="20"/>
          <w:szCs w:val="20"/>
          <w:lang w:val="en-GB"/>
        </w:rPr>
      </w:pPr>
    </w:p>
    <w:p w14:paraId="38ADF598" w14:textId="61886ED3" w:rsidR="00806A87" w:rsidRDefault="002B0C50" w:rsidP="008E6DB8">
      <w:pPr>
        <w:spacing w:after="0"/>
        <w:rPr>
          <w:rFonts w:ascii="Arial" w:eastAsia="Angsana New" w:hAnsi="Arial" w:cstheme="minorBidi"/>
          <w:sz w:val="20"/>
          <w:szCs w:val="20"/>
          <w:lang w:val="en-GB"/>
        </w:rPr>
      </w:pPr>
      <w:r>
        <w:rPr>
          <w:rFonts w:ascii="Arial" w:eastAsia="Angsana New" w:hAnsi="Arial" w:cstheme="minorBidi"/>
          <w:sz w:val="20"/>
          <w:szCs w:val="20"/>
          <w:lang w:val="en-GB"/>
        </w:rPr>
        <w:t xml:space="preserve">“With this showcase experience in Bangkok, we </w:t>
      </w:r>
      <w:r w:rsidR="00861A89">
        <w:rPr>
          <w:rFonts w:ascii="Arial" w:eastAsia="Angsana New" w:hAnsi="Arial" w:cstheme="minorBidi"/>
          <w:sz w:val="20"/>
          <w:szCs w:val="20"/>
          <w:lang w:val="en-GB"/>
        </w:rPr>
        <w:t>are turning BMW Group’s vision of the future into a tangible promise that you can see for yourself</w:t>
      </w:r>
      <w:r w:rsidR="00C72AD0">
        <w:rPr>
          <w:rFonts w:ascii="Arial" w:eastAsia="Angsana New" w:hAnsi="Arial" w:cstheme="minorBidi"/>
          <w:sz w:val="20"/>
          <w:szCs w:val="20"/>
          <w:lang w:val="en-US"/>
        </w:rPr>
        <w:t>,” added Mr. Gerhard. “</w:t>
      </w:r>
      <w:r w:rsidR="003B4B76">
        <w:rPr>
          <w:rFonts w:ascii="Arial" w:eastAsia="Angsana New" w:hAnsi="Arial" w:cstheme="minorBidi"/>
          <w:sz w:val="20"/>
          <w:szCs w:val="20"/>
          <w:lang w:val="en-GB"/>
        </w:rPr>
        <w:t xml:space="preserve">The cutting-edge innovations in </w:t>
      </w:r>
      <w:r w:rsidR="004B0524">
        <w:rPr>
          <w:rFonts w:ascii="Arial" w:eastAsia="Angsana New" w:hAnsi="Arial" w:cstheme="minorBidi"/>
          <w:sz w:val="20"/>
          <w:szCs w:val="20"/>
          <w:lang w:val="en-GB"/>
        </w:rPr>
        <w:br/>
      </w:r>
      <w:r w:rsidR="003B4B76">
        <w:rPr>
          <w:rFonts w:ascii="Arial" w:eastAsia="Angsana New" w:hAnsi="Arial" w:cstheme="minorBidi"/>
          <w:sz w:val="20"/>
          <w:szCs w:val="20"/>
          <w:lang w:val="en-GB"/>
        </w:rPr>
        <w:t xml:space="preserve">the Vision Neue Klasse </w:t>
      </w:r>
      <w:r w:rsidR="007651F3">
        <w:rPr>
          <w:rFonts w:ascii="Arial" w:eastAsia="Angsana New" w:hAnsi="Arial" w:cstheme="minorBidi"/>
          <w:sz w:val="20"/>
          <w:szCs w:val="20"/>
          <w:lang w:val="en-GB"/>
        </w:rPr>
        <w:t xml:space="preserve">are already </w:t>
      </w:r>
      <w:r w:rsidR="00F55CFA">
        <w:rPr>
          <w:rFonts w:ascii="Arial" w:eastAsia="Angsana New" w:hAnsi="Arial" w:cstheme="minorBidi"/>
          <w:sz w:val="20"/>
          <w:szCs w:val="20"/>
          <w:lang w:val="en-GB"/>
        </w:rPr>
        <w:t xml:space="preserve">integrated into next-generation production models that will soon be introduced </w:t>
      </w:r>
      <w:r w:rsidR="00F46ED8">
        <w:rPr>
          <w:rFonts w:ascii="Arial" w:eastAsia="Angsana New" w:hAnsi="Arial" w:cstheme="minorBidi"/>
          <w:sz w:val="20"/>
          <w:szCs w:val="20"/>
          <w:lang w:val="en-GB"/>
        </w:rPr>
        <w:t>worldwide</w:t>
      </w:r>
      <w:r w:rsidR="00806A87">
        <w:rPr>
          <w:rFonts w:ascii="Arial" w:eastAsia="Angsana New" w:hAnsi="Arial" w:cstheme="minorBidi"/>
          <w:sz w:val="20"/>
          <w:szCs w:val="20"/>
          <w:lang w:val="en-GB"/>
        </w:rPr>
        <w:t>.”</w:t>
      </w:r>
    </w:p>
    <w:p w14:paraId="67DD201D" w14:textId="77777777" w:rsidR="00B13FC6" w:rsidRDefault="00B13FC6" w:rsidP="008E6DB8">
      <w:pPr>
        <w:spacing w:after="0"/>
        <w:rPr>
          <w:rFonts w:ascii="Arial" w:eastAsia="Angsana New" w:hAnsi="Arial" w:cstheme="minorBidi"/>
          <w:sz w:val="20"/>
          <w:szCs w:val="20"/>
          <w:lang w:val="en-GB"/>
        </w:rPr>
      </w:pPr>
    </w:p>
    <w:p w14:paraId="2B607A69" w14:textId="14818DC3" w:rsidR="00B13FC6" w:rsidRDefault="00C74D2A" w:rsidP="008E6DB8">
      <w:pPr>
        <w:spacing w:after="0"/>
        <w:rPr>
          <w:rFonts w:ascii="Arial" w:eastAsia="Angsana New" w:hAnsi="Arial" w:cstheme="minorBidi"/>
          <w:sz w:val="20"/>
          <w:szCs w:val="20"/>
          <w:lang w:val="en-GB"/>
        </w:rPr>
      </w:pPr>
      <w:r>
        <w:rPr>
          <w:rFonts w:ascii="Arial" w:eastAsia="Angsana New" w:hAnsi="Arial" w:cstheme="minorBidi"/>
          <w:sz w:val="20"/>
          <w:szCs w:val="20"/>
          <w:lang w:val="en-GB"/>
        </w:rPr>
        <w:t>Experience the BMW Vision Neue Klasse yourself today at the “Road to Neue Klasse” zone on G floor, Central Embassy</w:t>
      </w:r>
      <w:r w:rsidR="00BF22C7">
        <w:rPr>
          <w:rFonts w:ascii="Arial" w:eastAsia="Angsana New" w:hAnsi="Arial" w:cstheme="minorBidi"/>
          <w:sz w:val="20"/>
          <w:szCs w:val="20"/>
          <w:lang w:val="en-GB"/>
        </w:rPr>
        <w:t xml:space="preserve"> from October 8 to 12</w:t>
      </w:r>
      <w:r w:rsidR="00A9474F">
        <w:rPr>
          <w:rFonts w:ascii="Arial" w:eastAsia="Angsana New" w:hAnsi="Arial" w:cstheme="minorBidi"/>
          <w:sz w:val="20"/>
          <w:szCs w:val="20"/>
          <w:lang w:val="en-GB"/>
        </w:rPr>
        <w:t xml:space="preserve"> by registering your interest and preferred dates and times </w:t>
      </w:r>
      <w:hyperlink r:id="rId12" w:history="1">
        <w:r w:rsidR="00A9474F" w:rsidRPr="00A9474F">
          <w:rPr>
            <w:rStyle w:val="Hyperlink"/>
            <w:rFonts w:ascii="Arial" w:eastAsia="Angsana New" w:hAnsi="Arial" w:cstheme="minorBidi"/>
            <w:sz w:val="20"/>
            <w:szCs w:val="20"/>
            <w:lang w:val="en-GB"/>
          </w:rPr>
          <w:t>here</w:t>
        </w:r>
      </w:hyperlink>
      <w:r w:rsidR="00A9474F">
        <w:rPr>
          <w:rFonts w:ascii="Arial" w:eastAsia="Angsana New" w:hAnsi="Arial" w:cstheme="minorBidi"/>
          <w:sz w:val="20"/>
          <w:szCs w:val="20"/>
          <w:lang w:val="en-GB"/>
        </w:rPr>
        <w:t>.</w:t>
      </w:r>
      <w:r w:rsidR="00BF22C7">
        <w:rPr>
          <w:rFonts w:ascii="Arial" w:eastAsia="Angsana New" w:hAnsi="Arial" w:cstheme="minorBidi"/>
          <w:sz w:val="20"/>
          <w:szCs w:val="20"/>
          <w:lang w:val="en-GB"/>
        </w:rPr>
        <w:t xml:space="preserve"> Visitors can also enjoy exclusive works of art and design inspired by BMW’s vision of the future </w:t>
      </w:r>
      <w:r w:rsidR="00FE2C65">
        <w:rPr>
          <w:rFonts w:ascii="Arial" w:eastAsia="Angsana New" w:hAnsi="Arial" w:cstheme="minorBidi"/>
          <w:sz w:val="20"/>
          <w:szCs w:val="20"/>
          <w:lang w:val="en-GB"/>
        </w:rPr>
        <w:t>with no prior registration required.</w:t>
      </w:r>
    </w:p>
    <w:p w14:paraId="1403F77F" w14:textId="77777777" w:rsidR="008C484C" w:rsidRDefault="008C484C" w:rsidP="008E6DB8">
      <w:pPr>
        <w:spacing w:after="0"/>
        <w:rPr>
          <w:rFonts w:ascii="Arial" w:eastAsia="Angsana New" w:hAnsi="Arial" w:cstheme="minorBidi"/>
          <w:sz w:val="20"/>
          <w:szCs w:val="20"/>
          <w:lang w:val="en-GB"/>
        </w:rPr>
      </w:pPr>
    </w:p>
    <w:p w14:paraId="193892F6" w14:textId="1A0A5E90" w:rsidR="008C484C" w:rsidRPr="008C484C" w:rsidRDefault="008C484C" w:rsidP="00714950">
      <w:pPr>
        <w:spacing w:after="0"/>
        <w:rPr>
          <w:rFonts w:ascii="Arial" w:eastAsia="Angsana New" w:hAnsi="Arial" w:cstheme="minorBidi" w:hint="cs"/>
          <w:sz w:val="20"/>
          <w:szCs w:val="20"/>
          <w:lang w:val="en-US"/>
        </w:rPr>
      </w:pPr>
      <w:r>
        <w:rPr>
          <w:rFonts w:ascii="Arial" w:eastAsia="Angsana New" w:hAnsi="Arial" w:cstheme="minorBidi"/>
          <w:sz w:val="20"/>
          <w:szCs w:val="20"/>
          <w:lang w:val="en-US"/>
        </w:rPr>
        <w:t xml:space="preserve">Additional photos can be downloaded from </w:t>
      </w:r>
      <w:hyperlink r:id="rId13" w:history="1">
        <w:r w:rsidR="00714950" w:rsidRPr="00AD12BB">
          <w:rPr>
            <w:rStyle w:val="Hyperlink"/>
            <w:rFonts w:ascii="Arial" w:eastAsia="Angsana New" w:hAnsi="Arial" w:cstheme="minorBidi"/>
            <w:sz w:val="20"/>
            <w:szCs w:val="20"/>
            <w:lang w:val="en-US"/>
          </w:rPr>
          <w:t>https://bmwgroupthpress.com/en/articles/bmw-vision-neue-klasse/</w:t>
        </w:r>
      </w:hyperlink>
      <w:r w:rsidR="00714950">
        <w:rPr>
          <w:rFonts w:ascii="Arial" w:eastAsia="Angsana New" w:hAnsi="Arial" w:cstheme="minorBidi"/>
          <w:sz w:val="20"/>
          <w:szCs w:val="20"/>
          <w:lang w:val="en-US"/>
        </w:rPr>
        <w:t xml:space="preserve"> </w:t>
      </w:r>
    </w:p>
    <w:p w14:paraId="75ED7898" w14:textId="77777777" w:rsidR="00FE2C65" w:rsidRDefault="00FE2C65" w:rsidP="00A9474F">
      <w:pPr>
        <w:spacing w:after="0"/>
        <w:jc w:val="both"/>
        <w:rPr>
          <w:rFonts w:ascii="Arial" w:eastAsia="Angsana New" w:hAnsi="Arial" w:cstheme="minorBidi"/>
          <w:sz w:val="20"/>
          <w:szCs w:val="20"/>
          <w:lang w:val="en-GB"/>
        </w:rPr>
      </w:pPr>
    </w:p>
    <w:p w14:paraId="6B58B856" w14:textId="77777777" w:rsidR="00C6799B" w:rsidRPr="00A705FE" w:rsidRDefault="00C6799B" w:rsidP="00C6799B">
      <w:pPr>
        <w:tabs>
          <w:tab w:val="clear" w:pos="454"/>
          <w:tab w:val="clear" w:pos="4706"/>
        </w:tabs>
        <w:autoSpaceDE/>
        <w:autoSpaceDN/>
        <w:spacing w:after="160" w:line="259" w:lineRule="auto"/>
        <w:jc w:val="center"/>
        <w:rPr>
          <w:rFonts w:ascii="Arial" w:eastAsia="Aptos" w:hAnsi="Arial" w:cstheme="minorBidi"/>
          <w:sz w:val="20"/>
          <w:szCs w:val="20"/>
          <w:lang w:val="en-GB"/>
        </w:rPr>
      </w:pPr>
      <w:r w:rsidRPr="00A705FE">
        <w:rPr>
          <w:rFonts w:ascii="Arial" w:eastAsia="Aptos" w:hAnsi="Arial" w:cstheme="minorBidi"/>
          <w:sz w:val="20"/>
          <w:szCs w:val="20"/>
          <w:lang w:val="en-GB"/>
        </w:rPr>
        <w:t># # #</w:t>
      </w:r>
    </w:p>
    <w:p w14:paraId="45A4B440"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The BMW Group     </w:t>
      </w:r>
    </w:p>
    <w:p w14:paraId="5AA3E29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  </w:t>
      </w:r>
    </w:p>
    <w:p w14:paraId="5C380DBF"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With its four brands BMW, MINI, Rolls-Royce and BMW Motorrad, the BMW Group is the world’s leading premium manufacturer of automobiles and motorcycles </w:t>
      </w:r>
      <w:proofErr w:type="gramStart"/>
      <w:r w:rsidRPr="00B6470C">
        <w:rPr>
          <w:rFonts w:ascii="Arial" w:eastAsia="Arial" w:hAnsi="Arial" w:cs="Arial"/>
          <w:sz w:val="18"/>
          <w:szCs w:val="18"/>
          <w:lang w:val="en-US"/>
        </w:rPr>
        <w:t>and also</w:t>
      </w:r>
      <w:proofErr w:type="gramEnd"/>
      <w:r w:rsidRPr="00B6470C">
        <w:rPr>
          <w:rFonts w:ascii="Arial" w:eastAsia="Arial" w:hAnsi="Arial" w:cs="Arial"/>
          <w:sz w:val="18"/>
          <w:szCs w:val="18"/>
          <w:lang w:val="en-US"/>
        </w:rPr>
        <w:t xml:space="preserve"> provides premium financial services. The BMW Group </w:t>
      </w:r>
      <w:r w:rsidRPr="00B6470C">
        <w:rPr>
          <w:rFonts w:ascii="Arial" w:eastAsia="Arial" w:hAnsi="Arial" w:cs="Arial"/>
          <w:sz w:val="18"/>
          <w:szCs w:val="18"/>
          <w:lang w:val="en-US"/>
        </w:rPr>
        <w:br/>
        <w:t xml:space="preserve">production network comprises over 30 production sites worldwide; the company has a global sales network in </w:t>
      </w:r>
      <w:r w:rsidRPr="00B6470C">
        <w:rPr>
          <w:rFonts w:ascii="Arial" w:eastAsia="Arial" w:hAnsi="Arial" w:cs="Arial"/>
          <w:sz w:val="18"/>
          <w:szCs w:val="18"/>
          <w:lang w:val="en-US"/>
        </w:rPr>
        <w:br/>
        <w:t>more than 140 countries.</w:t>
      </w:r>
    </w:p>
    <w:p w14:paraId="6D744B40" w14:textId="77777777" w:rsidR="00C6799B" w:rsidRPr="00B6470C" w:rsidRDefault="00C6799B" w:rsidP="00C6799B">
      <w:pPr>
        <w:spacing w:after="0" w:line="200" w:lineRule="auto"/>
        <w:rPr>
          <w:rFonts w:ascii="Arial" w:eastAsia="Arial" w:hAnsi="Arial" w:cs="Arial"/>
          <w:sz w:val="18"/>
          <w:szCs w:val="18"/>
          <w:lang w:val="en-US"/>
        </w:rPr>
      </w:pPr>
    </w:p>
    <w:p w14:paraId="2177C18D"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B6470C">
        <w:rPr>
          <w:rFonts w:ascii="Arial" w:eastAsia="Arial" w:hAnsi="Arial" w:cs="Arial"/>
          <w:sz w:val="18"/>
          <w:szCs w:val="18"/>
          <w:lang w:val="en-US"/>
        </w:rPr>
        <w:br/>
        <w:t>31 December 2023, the BMW Group had a workforce of 154,950 employees.</w:t>
      </w:r>
    </w:p>
    <w:p w14:paraId="0A48F5E6"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C0E2A75"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lastRenderedPageBreak/>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367FA34B" w14:textId="77777777" w:rsidR="00C6799B" w:rsidRPr="00B6470C" w:rsidRDefault="00C6799B" w:rsidP="00C6799B">
      <w:pPr>
        <w:spacing w:after="0" w:line="200" w:lineRule="auto"/>
        <w:rPr>
          <w:rFonts w:ascii="Arial" w:eastAsia="Arial" w:hAnsi="Arial" w:cs="Arial"/>
          <w:sz w:val="18"/>
          <w:szCs w:val="18"/>
          <w:lang w:val="en-US"/>
        </w:rPr>
      </w:pPr>
    </w:p>
    <w:p w14:paraId="59A85773" w14:textId="77777777" w:rsidR="00C6799B" w:rsidRPr="00573454" w:rsidRDefault="00C6799B" w:rsidP="00C6799B">
      <w:pPr>
        <w:spacing w:after="0" w:line="200" w:lineRule="auto"/>
        <w:rPr>
          <w:rFonts w:ascii="Arial" w:eastAsia="Arial" w:hAnsi="Arial" w:cs="Arial"/>
          <w:sz w:val="18"/>
          <w:szCs w:val="18"/>
        </w:rPr>
      </w:pPr>
      <w:hyperlink r:id="rId14">
        <w:r w:rsidRPr="00573454">
          <w:rPr>
            <w:rFonts w:ascii="Arial" w:eastAsia="Arial" w:hAnsi="Arial" w:cs="Arial"/>
            <w:color w:val="0000FF"/>
            <w:sz w:val="18"/>
            <w:szCs w:val="18"/>
            <w:u w:val="single"/>
          </w:rPr>
          <w:t>www.bmwgroup.com</w:t>
        </w:r>
      </w:hyperlink>
      <w:r w:rsidRPr="00573454">
        <w:rPr>
          <w:rFonts w:ascii="Arial" w:eastAsia="Arial" w:hAnsi="Arial" w:cs="Arial"/>
          <w:sz w:val="18"/>
          <w:szCs w:val="18"/>
        </w:rPr>
        <w:t xml:space="preserve"> </w:t>
      </w:r>
    </w:p>
    <w:p w14:paraId="2A2FC380" w14:textId="77777777" w:rsidR="00C6799B" w:rsidRPr="00573454" w:rsidRDefault="00C6799B" w:rsidP="00C6799B">
      <w:pPr>
        <w:spacing w:after="0" w:line="200" w:lineRule="auto"/>
        <w:rPr>
          <w:rFonts w:ascii="Arial" w:eastAsia="Arial" w:hAnsi="Arial" w:cs="Arial"/>
          <w:sz w:val="18"/>
          <w:szCs w:val="18"/>
        </w:rPr>
      </w:pPr>
      <w:r w:rsidRPr="00573454">
        <w:rPr>
          <w:rFonts w:ascii="Arial" w:eastAsia="Arial" w:hAnsi="Arial" w:cs="Arial"/>
          <w:sz w:val="18"/>
          <w:szCs w:val="18"/>
        </w:rPr>
        <w:t xml:space="preserve">LinkedIn: </w:t>
      </w:r>
      <w:hyperlink r:id="rId15">
        <w:r w:rsidRPr="00573454">
          <w:rPr>
            <w:rFonts w:ascii="Arial" w:eastAsia="Arial" w:hAnsi="Arial" w:cs="Arial"/>
            <w:sz w:val="18"/>
            <w:szCs w:val="18"/>
          </w:rPr>
          <w:t>http://www.linkedin.com/company/bmw-group/</w:t>
        </w:r>
      </w:hyperlink>
    </w:p>
    <w:p w14:paraId="056BCE7C" w14:textId="77777777" w:rsidR="00C6799B" w:rsidRPr="009E7948" w:rsidRDefault="00C6799B" w:rsidP="00C6799B">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YouTube: </w:t>
      </w:r>
      <w:hyperlink r:id="rId16">
        <w:r w:rsidRPr="009E7948">
          <w:rPr>
            <w:rFonts w:ascii="Arial" w:eastAsia="Arial" w:hAnsi="Arial" w:cs="Arial"/>
            <w:sz w:val="18"/>
            <w:szCs w:val="18"/>
            <w:lang w:val="pt-BR"/>
          </w:rPr>
          <w:t>https://www.youtube.com/bmwgroup</w:t>
        </w:r>
      </w:hyperlink>
    </w:p>
    <w:p w14:paraId="13DD1B61" w14:textId="77777777" w:rsidR="00C6799B" w:rsidRPr="009E7948" w:rsidRDefault="00C6799B" w:rsidP="00C6799B">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Instagram: </w:t>
      </w:r>
      <w:hyperlink r:id="rId17">
        <w:r w:rsidRPr="009E7948">
          <w:rPr>
            <w:rFonts w:ascii="Arial" w:eastAsia="Arial" w:hAnsi="Arial" w:cs="Arial"/>
            <w:sz w:val="18"/>
            <w:szCs w:val="18"/>
            <w:lang w:val="pt-BR"/>
          </w:rPr>
          <w:t>https://www.instagram.com/bmwgroup</w:t>
        </w:r>
      </w:hyperlink>
    </w:p>
    <w:p w14:paraId="247011C9"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Facebook: </w:t>
      </w:r>
      <w:hyperlink r:id="rId18">
        <w:r w:rsidRPr="00B6470C">
          <w:rPr>
            <w:rFonts w:ascii="Arial" w:eastAsia="Arial" w:hAnsi="Arial" w:cs="Arial"/>
            <w:sz w:val="18"/>
            <w:szCs w:val="18"/>
            <w:lang w:val="en-US"/>
          </w:rPr>
          <w:t>https://www.facebook.com/bmwgroup</w:t>
        </w:r>
      </w:hyperlink>
    </w:p>
    <w:p w14:paraId="7A6712AC"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X: </w:t>
      </w:r>
      <w:hyperlink r:id="rId19">
        <w:r w:rsidRPr="00B6470C">
          <w:rPr>
            <w:rFonts w:ascii="Arial" w:eastAsia="Arial" w:hAnsi="Arial" w:cs="Arial"/>
            <w:sz w:val="18"/>
            <w:szCs w:val="18"/>
            <w:lang w:val="en-US"/>
          </w:rPr>
          <w:t>https://www.x.com/bmwgroup</w:t>
        </w:r>
      </w:hyperlink>
    </w:p>
    <w:p w14:paraId="5F445BB3"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color w:val="000000"/>
          <w:sz w:val="18"/>
          <w:szCs w:val="18"/>
          <w:lang w:val="en-US"/>
        </w:rPr>
        <w:t>       </w:t>
      </w:r>
    </w:p>
    <w:p w14:paraId="5C7ECEBF" w14:textId="77777777" w:rsidR="00C6799B"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p>
    <w:p w14:paraId="07CE64BC"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b/>
          <w:color w:val="000000"/>
          <w:sz w:val="18"/>
          <w:szCs w:val="18"/>
          <w:lang w:val="en-US"/>
        </w:rPr>
        <w:t>BMW Group Thailand  </w:t>
      </w:r>
      <w:r w:rsidRPr="00C227DD">
        <w:rPr>
          <w:rFonts w:ascii="Arial" w:eastAsia="Arial" w:hAnsi="Arial" w:cs="Arial"/>
          <w:color w:val="000000"/>
          <w:sz w:val="18"/>
          <w:szCs w:val="18"/>
          <w:lang w:val="en-US"/>
        </w:rPr>
        <w:t>     </w:t>
      </w:r>
    </w:p>
    <w:p w14:paraId="13FB30A1"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6854A0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Thailand, a subsidiary of BMW AG, Germany, was established on the </w:t>
      </w:r>
      <w:proofErr w:type="gramStart"/>
      <w:r w:rsidRPr="00B6470C">
        <w:rPr>
          <w:rFonts w:ascii="Arial" w:eastAsia="Arial" w:hAnsi="Arial" w:cs="Arial"/>
          <w:color w:val="000000"/>
          <w:sz w:val="18"/>
          <w:szCs w:val="18"/>
          <w:lang w:val="en-US"/>
        </w:rPr>
        <w:t>3</w:t>
      </w:r>
      <w:r w:rsidRPr="00B6470C">
        <w:rPr>
          <w:rFonts w:ascii="Arial" w:eastAsia="Arial" w:hAnsi="Arial" w:cs="Arial"/>
          <w:color w:val="000000"/>
          <w:sz w:val="18"/>
          <w:szCs w:val="18"/>
          <w:vertAlign w:val="superscript"/>
          <w:lang w:val="en-US"/>
        </w:rPr>
        <w:t>rd</w:t>
      </w:r>
      <w:proofErr w:type="gramEnd"/>
      <w:r w:rsidRPr="00B6470C">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627601E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6434C5F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579AE7D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CBD513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w:t>
      </w:r>
      <w:proofErr w:type="gramStart"/>
      <w:r w:rsidRPr="00B6470C">
        <w:rPr>
          <w:rFonts w:ascii="Arial" w:eastAsia="Arial" w:hAnsi="Arial" w:cs="Arial"/>
          <w:color w:val="000000"/>
          <w:sz w:val="18"/>
          <w:szCs w:val="18"/>
          <w:lang w:val="en-US"/>
        </w:rPr>
        <w:t>in particular with</w:t>
      </w:r>
      <w:proofErr w:type="gramEnd"/>
      <w:r w:rsidRPr="00B6470C">
        <w:rPr>
          <w:rFonts w:ascii="Arial" w:eastAsia="Arial" w:hAnsi="Arial" w:cs="Arial"/>
          <w:color w:val="000000"/>
          <w:sz w:val="18"/>
          <w:szCs w:val="18"/>
          <w:lang w:val="en-US"/>
        </w:rPr>
        <w:t xml:space="preserve"> its unique location, strong manufacturing base, and ready supply of skilled automotive </w:t>
      </w:r>
      <w:proofErr w:type="spellStart"/>
      <w:r w:rsidRPr="00B6470C">
        <w:rPr>
          <w:rFonts w:ascii="Arial" w:eastAsia="Arial" w:hAnsi="Arial" w:cs="Arial"/>
          <w:color w:val="000000"/>
          <w:sz w:val="18"/>
          <w:szCs w:val="18"/>
          <w:lang w:val="en-US"/>
        </w:rPr>
        <w:t>labour</w:t>
      </w:r>
      <w:proofErr w:type="spellEnd"/>
      <w:r w:rsidRPr="00B6470C">
        <w:rPr>
          <w:rFonts w:ascii="Arial" w:eastAsia="Arial" w:hAnsi="Arial" w:cs="Arial"/>
          <w:color w:val="000000"/>
          <w:sz w:val="18"/>
          <w:szCs w:val="18"/>
          <w:lang w:val="en-US"/>
        </w:rPr>
        <w:t xml:space="preserve">,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suppliers in Thailand and the broader ASEAN region, </w:t>
      </w:r>
      <w:proofErr w:type="gramStart"/>
      <w:r w:rsidRPr="00B6470C">
        <w:rPr>
          <w:rFonts w:ascii="Arial" w:eastAsia="Arial" w:hAnsi="Arial" w:cs="Arial"/>
          <w:color w:val="000000"/>
          <w:sz w:val="18"/>
          <w:szCs w:val="18"/>
          <w:lang w:val="en-US"/>
        </w:rPr>
        <w:t>in order to</w:t>
      </w:r>
      <w:proofErr w:type="gramEnd"/>
      <w:r w:rsidRPr="00B6470C">
        <w:rPr>
          <w:rFonts w:ascii="Arial" w:eastAsia="Arial" w:hAnsi="Arial" w:cs="Arial"/>
          <w:color w:val="000000"/>
          <w:sz w:val="18"/>
          <w:szCs w:val="18"/>
          <w:lang w:val="en-US"/>
        </w:rPr>
        <w:t xml:space="preserve"> supply the entire BMW production network over </w:t>
      </w:r>
      <w:r w:rsidRPr="00B6470C">
        <w:rPr>
          <w:rFonts w:ascii="Arial" w:eastAsia="Arial" w:hAnsi="Arial" w:cs="Arial"/>
          <w:color w:val="000000"/>
          <w:sz w:val="18"/>
          <w:szCs w:val="18"/>
          <w:lang w:val="en-US"/>
        </w:rPr>
        <w:br/>
        <w:t>30 production sites worldwide.</w:t>
      </w:r>
    </w:p>
    <w:p w14:paraId="35E2701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4AF327F4" w14:textId="77777777" w:rsidR="00C6799B" w:rsidRPr="00B6470C" w:rsidRDefault="00C6799B" w:rsidP="00C6799B">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Manufacturing Thailand produces the following</w:t>
      </w:r>
      <w:r>
        <w:rPr>
          <w:rFonts w:ascii="Arial" w:eastAsia="Arial" w:hAnsi="Arial" w:cs="Arial"/>
          <w:color w:val="000000"/>
          <w:sz w:val="18"/>
          <w:szCs w:val="18"/>
          <w:lang w:val="en-US"/>
        </w:rPr>
        <w:t>19</w:t>
      </w:r>
      <w:r w:rsidRPr="00B6470C">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Pr>
          <w:rFonts w:ascii="Arial" w:eastAsia="Arial" w:hAnsi="Arial" w:cs="Arial"/>
          <w:color w:val="000000"/>
          <w:sz w:val="18"/>
          <w:szCs w:val="18"/>
          <w:lang w:val="en-US"/>
        </w:rPr>
        <w:t>B</w:t>
      </w:r>
      <w:r w:rsidRPr="00B6470C">
        <w:rPr>
          <w:rFonts w:ascii="Arial" w:eastAsia="Arial" w:hAnsi="Arial" w:cs="Arial"/>
          <w:color w:val="000000"/>
          <w:sz w:val="18"/>
          <w:szCs w:val="18"/>
          <w:lang w:val="en-US"/>
        </w:rPr>
        <w:t>MW </w:t>
      </w:r>
      <w:r>
        <w:rPr>
          <w:rFonts w:ascii="Arial" w:eastAsia="Arial" w:hAnsi="Arial" w:cs="Arial"/>
          <w:color w:val="000000"/>
          <w:sz w:val="18"/>
          <w:szCs w:val="18"/>
          <w:lang w:val="en-US"/>
        </w:rPr>
        <w:br/>
      </w:r>
      <w:r w:rsidRPr="00B6470C">
        <w:rPr>
          <w:rFonts w:ascii="Arial" w:eastAsia="Arial" w:hAnsi="Arial" w:cs="Arial"/>
          <w:color w:val="000000"/>
          <w:sz w:val="18"/>
          <w:szCs w:val="18"/>
          <w:lang w:val="en-US"/>
        </w:rPr>
        <w:t xml:space="preserve">Motorrad including BMW R 1300 GS, </w:t>
      </w:r>
      <w:r>
        <w:rPr>
          <w:rFonts w:ascii="Arial" w:eastAsia="Arial" w:hAnsi="Arial" w:cs="Arial"/>
          <w:color w:val="000000"/>
          <w:sz w:val="18"/>
          <w:szCs w:val="18"/>
          <w:lang w:val="en-US"/>
        </w:rPr>
        <w:t xml:space="preserve">BMW R 1300 GS Adventure, </w:t>
      </w:r>
      <w:r w:rsidRPr="00B6470C">
        <w:rPr>
          <w:rFonts w:ascii="Arial" w:eastAsia="Arial" w:hAnsi="Arial" w:cs="Arial"/>
          <w:color w:val="000000"/>
          <w:sz w:val="18"/>
          <w:szCs w:val="18"/>
          <w:lang w:val="en-US"/>
        </w:rPr>
        <w:t>BMW F 900 GS, BMW F 900 GS Adventure, BMW F 900 R, BMW F 900 XR, BMW S 1000 RR, BMW R18, BMW R18 Bagger</w:t>
      </w:r>
      <w:r>
        <w:rPr>
          <w:rFonts w:ascii="Arial" w:eastAsia="Arial" w:hAnsi="Arial" w:cs="Arial"/>
          <w:color w:val="000000"/>
          <w:sz w:val="18"/>
          <w:szCs w:val="18"/>
          <w:lang w:val="en-US"/>
        </w:rPr>
        <w:t xml:space="preserve"> and BMW R 12 S</w:t>
      </w:r>
      <w:r w:rsidRPr="00B6470C">
        <w:rPr>
          <w:rFonts w:ascii="Arial" w:eastAsia="Arial" w:hAnsi="Arial" w:cs="Arial"/>
          <w:color w:val="000000"/>
          <w:sz w:val="18"/>
          <w:szCs w:val="18"/>
          <w:lang w:val="en-US"/>
        </w:rPr>
        <w:t>. In addition, BMW Group Manufacturing Thailand now assembles four BMW plug-in hybrid models; BMW 330e, BMW 530e, BMW 750e xDrive, and BMW M760e xDrive.</w:t>
      </w:r>
    </w:p>
    <w:p w14:paraId="6D50904F"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46BD0A47"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For further information, please contact: </w:t>
      </w:r>
      <w:r w:rsidRPr="00B6470C">
        <w:rPr>
          <w:rFonts w:ascii="Arial" w:eastAsia="Arial" w:hAnsi="Arial" w:cs="Arial"/>
          <w:color w:val="000000"/>
          <w:sz w:val="18"/>
          <w:szCs w:val="18"/>
          <w:lang w:val="en-US"/>
        </w:rPr>
        <w:t>     </w:t>
      </w:r>
    </w:p>
    <w:p w14:paraId="5D402F11"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BMW Group Thailand  </w:t>
      </w:r>
      <w:r w:rsidRPr="00B6470C">
        <w:rPr>
          <w:rFonts w:ascii="Arial" w:eastAsia="Arial" w:hAnsi="Arial" w:cs="Arial"/>
          <w:color w:val="000000"/>
          <w:sz w:val="18"/>
          <w:szCs w:val="18"/>
          <w:lang w:val="en-US"/>
        </w:rPr>
        <w:t>     </w:t>
      </w:r>
    </w:p>
    <w:p w14:paraId="025A80E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1397 </w:t>
      </w:r>
      <w:r w:rsidRPr="00B6470C">
        <w:rPr>
          <w:rFonts w:ascii="Arial" w:eastAsia="Arial" w:hAnsi="Arial" w:cs="Arial"/>
          <w:color w:val="000000"/>
          <w:sz w:val="18"/>
          <w:szCs w:val="18"/>
          <w:lang w:val="en-US"/>
        </w:rPr>
        <w:t>     </w:t>
      </w:r>
    </w:p>
    <w:p w14:paraId="650F328B"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0">
        <w:r w:rsidRPr="00B6470C">
          <w:rPr>
            <w:rFonts w:ascii="Arial" w:eastAsia="Arial" w:hAnsi="Arial" w:cs="Arial"/>
            <w:color w:val="000000"/>
            <w:sz w:val="18"/>
            <w:szCs w:val="18"/>
            <w:lang w:val="en-US"/>
          </w:rPr>
          <w:t>www.bmw.co.th</w:t>
        </w:r>
      </w:hyperlink>
      <w:r w:rsidRPr="00B6470C">
        <w:rPr>
          <w:rFonts w:ascii="Arial" w:eastAsia="Arial" w:hAnsi="Arial" w:cs="Arial"/>
          <w:color w:val="000000"/>
          <w:sz w:val="18"/>
          <w:szCs w:val="18"/>
          <w:lang w:val="en-US"/>
        </w:rPr>
        <w:t>         </w:t>
      </w:r>
    </w:p>
    <w:p w14:paraId="1312F38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1">
        <w:r w:rsidRPr="00B6470C">
          <w:rPr>
            <w:rFonts w:ascii="Arial" w:eastAsia="Arial" w:hAnsi="Arial" w:cs="Arial"/>
            <w:color w:val="000000"/>
            <w:sz w:val="18"/>
            <w:szCs w:val="18"/>
            <w:lang w:val="en-US"/>
          </w:rPr>
          <w:t>www.mini.co.th</w:t>
        </w:r>
      </w:hyperlink>
      <w:r w:rsidRPr="00B6470C">
        <w:rPr>
          <w:rFonts w:ascii="Arial" w:eastAsia="Arial" w:hAnsi="Arial" w:cs="Arial"/>
          <w:color w:val="000000"/>
          <w:sz w:val="18"/>
          <w:szCs w:val="18"/>
          <w:lang w:val="en-US"/>
        </w:rPr>
        <w:t xml:space="preserve">        </w:t>
      </w:r>
    </w:p>
    <w:p w14:paraId="5915B4F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2">
        <w:r w:rsidRPr="00B6470C">
          <w:rPr>
            <w:rFonts w:ascii="Arial" w:eastAsia="Arial" w:hAnsi="Arial" w:cs="Arial"/>
            <w:color w:val="0000FF"/>
            <w:sz w:val="18"/>
            <w:szCs w:val="18"/>
            <w:u w:val="single"/>
            <w:lang w:val="en-US"/>
          </w:rPr>
          <w:t>www.bmw-motorrad.co.th</w:t>
        </w:r>
      </w:hyperlink>
      <w:r w:rsidRPr="00B6470C">
        <w:rPr>
          <w:rFonts w:ascii="Arial" w:eastAsia="Arial" w:hAnsi="Arial" w:cs="Arial"/>
          <w:color w:val="000000"/>
          <w:sz w:val="18"/>
          <w:szCs w:val="18"/>
          <w:lang w:val="en-US"/>
        </w:rPr>
        <w:t xml:space="preserve">        </w:t>
      </w:r>
    </w:p>
    <w:p w14:paraId="30CC850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31175B5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Media Contacts: </w:t>
      </w:r>
      <w:r w:rsidRPr="00B6470C">
        <w:rPr>
          <w:rFonts w:ascii="Arial" w:eastAsia="Arial" w:hAnsi="Arial" w:cs="Arial"/>
          <w:color w:val="000000"/>
          <w:sz w:val="18"/>
          <w:szCs w:val="18"/>
          <w:lang w:val="en-US"/>
        </w:rPr>
        <w:t>     </w:t>
      </w:r>
    </w:p>
    <w:p w14:paraId="6817181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Hill &amp; Knowlton Thailand</w:t>
      </w:r>
    </w:p>
    <w:p w14:paraId="36727243" w14:textId="4D192A9A" w:rsidR="00FE2C65" w:rsidRPr="00122A0D" w:rsidRDefault="00C6799B" w:rsidP="00122A0D">
      <w:pPr>
        <w:pBdr>
          <w:top w:val="nil"/>
          <w:left w:val="nil"/>
          <w:bottom w:val="nil"/>
          <w:right w:val="nil"/>
          <w:between w:val="nil"/>
        </w:pBdr>
        <w:spacing w:after="0" w:line="200" w:lineRule="auto"/>
        <w:rPr>
          <w:rFonts w:ascii="Arial" w:eastAsia="Arial" w:hAnsi="Arial" w:cs="Arial"/>
          <w:color w:val="000000"/>
          <w:sz w:val="18"/>
          <w:szCs w:val="18"/>
          <w:cs/>
          <w:lang w:val="en-US"/>
        </w:rPr>
      </w:pPr>
      <w:r w:rsidRPr="00B6470C">
        <w:rPr>
          <w:rFonts w:ascii="Arial" w:eastAsia="Arial" w:hAnsi="Arial" w:cs="Arial"/>
          <w:color w:val="000000"/>
          <w:sz w:val="18"/>
          <w:szCs w:val="18"/>
          <w:lang w:val="en-US"/>
        </w:rPr>
        <w:t>Suthatip Boonsaeng (08-7685-1695)       </w:t>
      </w:r>
      <w:r w:rsidRPr="00B6470C">
        <w:rPr>
          <w:rFonts w:ascii="Arial" w:eastAsia="Arial" w:hAnsi="Arial" w:cs="Arial"/>
          <w:color w:val="000000"/>
          <w:sz w:val="18"/>
          <w:szCs w:val="18"/>
          <w:lang w:val="en-US"/>
        </w:rPr>
        <w:br/>
      </w:r>
      <w:hyperlink r:id="rId23" w:history="1">
        <w:r w:rsidRPr="00B6470C">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sectPr w:rsidR="00FE2C65" w:rsidRPr="00122A0D" w:rsidSect="005017D0">
      <w:headerReference w:type="default" r:id="rId24"/>
      <w:footerReference w:type="even" r:id="rId25"/>
      <w:footerReference w:type="default" r:id="rId26"/>
      <w:footerReference w:type="first" r:id="rId27"/>
      <w:pgSz w:w="12240" w:h="15840"/>
      <w:pgMar w:top="198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5CD59" w14:textId="77777777" w:rsidR="00C04553" w:rsidRDefault="00C04553" w:rsidP="005017D0">
      <w:pPr>
        <w:spacing w:after="0" w:line="240" w:lineRule="auto"/>
      </w:pPr>
      <w:r>
        <w:separator/>
      </w:r>
    </w:p>
  </w:endnote>
  <w:endnote w:type="continuationSeparator" w:id="0">
    <w:p w14:paraId="060AA412" w14:textId="77777777" w:rsidR="00C04553" w:rsidRDefault="00C04553" w:rsidP="005017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MWTypeLight">
    <w:altName w:val="Calibri"/>
    <w:charset w:val="00"/>
    <w:family w:val="swiss"/>
    <w:pitch w:val="variable"/>
    <w:sig w:usb0="80000027" w:usb1="00000000" w:usb2="00000000" w:usb3="00000000" w:csb0="00000093"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BMW Group Condensed">
    <w:altName w:val="Calibri"/>
    <w:charset w:val="00"/>
    <w:family w:val="swiss"/>
    <w:pitch w:val="variable"/>
    <w:sig w:usb0="80000027" w:usb1="00000000"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B1D21" w14:textId="2ADAD361" w:rsidR="00136562" w:rsidRDefault="00136562">
    <w:pPr>
      <w:pStyle w:val="Footer"/>
    </w:pPr>
    <w:r>
      <w:rPr>
        <w:noProof/>
        <w14:ligatures w14:val="standardContextual"/>
      </w:rPr>
      <mc:AlternateContent>
        <mc:Choice Requires="wps">
          <w:drawing>
            <wp:anchor distT="0" distB="0" distL="0" distR="0" simplePos="0" relativeHeight="251662336" behindDoc="0" locked="0" layoutInCell="1" allowOverlap="1" wp14:anchorId="27EBFD57" wp14:editId="09CB4E00">
              <wp:simplePos x="635" y="635"/>
              <wp:positionH relativeFrom="page">
                <wp:align>center</wp:align>
              </wp:positionH>
              <wp:positionV relativeFrom="page">
                <wp:align>bottom</wp:align>
              </wp:positionV>
              <wp:extent cx="918210" cy="349250"/>
              <wp:effectExtent l="0" t="0" r="15240" b="0"/>
              <wp:wrapNone/>
              <wp:docPr id="263256837"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EBFD57" id="_x0000_t202" coordsize="21600,21600" o:spt="202" path="m,l,21600r21600,l21600,xe">
              <v:stroke joinstyle="miter"/>
              <v:path gradientshapeok="t" o:connecttype="rect"/>
            </v:shapetype>
            <v:shape id="Text Box 2" o:spid="_x0000_s1026" type="#_x0000_t202" alt="CONFIDENTIAL" style="position:absolute;margin-left:0;margin-top:0;width:72.3pt;height:27.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" filled="f" stroked="f">
              <v:textbox style="mso-fit-shape-to-text:t" inset="0,0,0,15pt">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0401386"/>
      <w:docPartObj>
        <w:docPartGallery w:val="Page Numbers (Bottom of Page)"/>
        <w:docPartUnique/>
      </w:docPartObj>
    </w:sdtPr>
    <w:sdtEndPr>
      <w:rPr>
        <w:noProof/>
      </w:rPr>
    </w:sdtEndPr>
    <w:sdtContent>
      <w:p w14:paraId="29450AC9" w14:textId="0584E89C" w:rsidR="00CC14B5" w:rsidRDefault="00CC14B5">
        <w:pPr>
          <w:pStyle w:val="Footer"/>
          <w:jc w:val="right"/>
        </w:pPr>
        <w:r w:rsidRPr="008E6DB8">
          <w:rPr>
            <w:sz w:val="20"/>
            <w:szCs w:val="22"/>
          </w:rPr>
          <w:fldChar w:fldCharType="begin"/>
        </w:r>
        <w:r w:rsidRPr="008E6DB8">
          <w:rPr>
            <w:sz w:val="20"/>
            <w:szCs w:val="22"/>
          </w:rPr>
          <w:instrText xml:space="preserve"> PAGE   \* MERGEFORMAT </w:instrText>
        </w:r>
        <w:r w:rsidRPr="008E6DB8">
          <w:rPr>
            <w:sz w:val="20"/>
            <w:szCs w:val="22"/>
          </w:rPr>
          <w:fldChar w:fldCharType="separate"/>
        </w:r>
        <w:r w:rsidRPr="008E6DB8">
          <w:rPr>
            <w:noProof/>
            <w:sz w:val="20"/>
            <w:szCs w:val="22"/>
          </w:rPr>
          <w:t>2</w:t>
        </w:r>
        <w:r w:rsidRPr="008E6DB8">
          <w:rPr>
            <w:noProof/>
            <w:sz w:val="20"/>
            <w:szCs w:val="22"/>
          </w:rPr>
          <w:fldChar w:fldCharType="end"/>
        </w:r>
      </w:p>
    </w:sdtContent>
  </w:sdt>
  <w:p w14:paraId="6666ED14" w14:textId="4CB3D025" w:rsidR="00136562" w:rsidRDefault="0013656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96D4A" w14:textId="635F6483" w:rsidR="00136562" w:rsidRDefault="00136562">
    <w:pPr>
      <w:pStyle w:val="Footer"/>
    </w:pPr>
    <w:r>
      <w:rPr>
        <w:noProof/>
        <w14:ligatures w14:val="standardContextual"/>
      </w:rPr>
      <mc:AlternateContent>
        <mc:Choice Requires="wps">
          <w:drawing>
            <wp:anchor distT="0" distB="0" distL="0" distR="0" simplePos="0" relativeHeight="251661312" behindDoc="0" locked="0" layoutInCell="1" allowOverlap="1" wp14:anchorId="5D9FDA4B" wp14:editId="62D76795">
              <wp:simplePos x="635" y="635"/>
              <wp:positionH relativeFrom="page">
                <wp:align>center</wp:align>
              </wp:positionH>
              <wp:positionV relativeFrom="page">
                <wp:align>bottom</wp:align>
              </wp:positionV>
              <wp:extent cx="918210" cy="349250"/>
              <wp:effectExtent l="0" t="0" r="15240" b="0"/>
              <wp:wrapNone/>
              <wp:docPr id="297619554"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D9FDA4B" id="_x0000_t202" coordsize="21600,21600" o:spt="202" path="m,l,21600r21600,l21600,xe">
              <v:stroke joinstyle="miter"/>
              <v:path gradientshapeok="t" o:connecttype="rect"/>
            </v:shapetype>
            <v:shape id="Text Box 1" o:spid="_x0000_s1027" type="#_x0000_t202" alt="CONFIDENTIAL" style="position:absolute;margin-left:0;margin-top:0;width:72.3pt;height:27.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" filled="f" stroked="f">
              <v:textbox style="mso-fit-shape-to-text:t" inset="0,0,0,15pt">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1A499E" w14:textId="77777777" w:rsidR="00C04553" w:rsidRDefault="00C04553" w:rsidP="005017D0">
      <w:pPr>
        <w:spacing w:after="0" w:line="240" w:lineRule="auto"/>
      </w:pPr>
      <w:r>
        <w:separator/>
      </w:r>
    </w:p>
  </w:footnote>
  <w:footnote w:type="continuationSeparator" w:id="0">
    <w:p w14:paraId="26BC7408" w14:textId="77777777" w:rsidR="00C04553" w:rsidRDefault="00C04553" w:rsidP="005017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FD1CA" w14:textId="77777777" w:rsidR="005017D0" w:rsidRDefault="005017D0" w:rsidP="005017D0">
    <w:pPr>
      <w:pStyle w:val="Header"/>
      <w:jc w:val="right"/>
      <w:rPr>
        <w:cs/>
      </w:rPr>
    </w:pPr>
    <w:r>
      <w:rPr>
        <w:noProof/>
      </w:rPr>
      <w:drawing>
        <wp:anchor distT="0" distB="0" distL="114300" distR="114300" simplePos="0" relativeHeight="251659264" behindDoc="0" locked="0" layoutInCell="1" allowOverlap="1" wp14:anchorId="66700C85" wp14:editId="739D37DC">
          <wp:simplePos x="0" y="0"/>
          <wp:positionH relativeFrom="margin">
            <wp:posOffset>-65405</wp:posOffset>
          </wp:positionH>
          <wp:positionV relativeFrom="paragraph">
            <wp:posOffset>-83820</wp:posOffset>
          </wp:positionV>
          <wp:extent cx="890905" cy="716280"/>
          <wp:effectExtent l="0" t="0" r="4445" b="7620"/>
          <wp:wrapThrough wrapText="bothSides">
            <wp:wrapPolygon edited="0">
              <wp:start x="0" y="0"/>
              <wp:lineTo x="0" y="21255"/>
              <wp:lineTo x="21246" y="21255"/>
              <wp:lineTo x="21246" y="0"/>
              <wp:lineTo x="0" y="0"/>
            </wp:wrapPolygon>
          </wp:wrapThrough>
          <wp:docPr id="262347907" name="Picture 26234790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1" r:link="rId2">
                    <a:extLst>
                      <a:ext uri="{28A0092B-C50C-407E-A947-70E740481C1C}">
                        <a14:useLocalDpi xmlns:a14="http://schemas.microsoft.com/office/drawing/2010/main" val="0"/>
                      </a:ext>
                    </a:extLst>
                  </a:blip>
                  <a:srcRect l="10746" t="5730" r="13300" b="7420"/>
                  <a:stretch/>
                </pic:blipFill>
                <pic:spPr bwMode="auto">
                  <a:xfrm>
                    <a:off x="0" y="0"/>
                    <a:ext cx="890905" cy="716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81465">
      <w:rPr>
        <w:noProof/>
      </w:rPr>
      <w:drawing>
        <wp:anchor distT="0" distB="0" distL="114300" distR="114300" simplePos="0" relativeHeight="251660288" behindDoc="0" locked="0" layoutInCell="1" allowOverlap="1" wp14:anchorId="7174E230" wp14:editId="2C16419A">
          <wp:simplePos x="0" y="0"/>
          <wp:positionH relativeFrom="margin">
            <wp:align>right</wp:align>
          </wp:positionH>
          <wp:positionV relativeFrom="paragraph">
            <wp:posOffset>13893</wp:posOffset>
          </wp:positionV>
          <wp:extent cx="1409700" cy="487045"/>
          <wp:effectExtent l="0" t="0" r="0" b="8255"/>
          <wp:wrapSquare wrapText="bothSides"/>
          <wp:docPr id="297412516" name="Picture 2974125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cs"/>
        <w:noProof/>
        <w:cs/>
      </w:rPr>
      <w:t xml:space="preserve">                                                                                                                         </w:t>
    </w:r>
  </w:p>
  <w:p w14:paraId="4AE10AB1" w14:textId="77777777" w:rsidR="005017D0" w:rsidRPr="005017D0" w:rsidRDefault="005017D0" w:rsidP="005017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791D34"/>
    <w:multiLevelType w:val="multilevel"/>
    <w:tmpl w:val="FCBA1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E131C3F"/>
    <w:multiLevelType w:val="hybridMultilevel"/>
    <w:tmpl w:val="C814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44059812">
    <w:abstractNumId w:val="1"/>
  </w:num>
  <w:num w:numId="2" w16cid:durableId="232349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7D0"/>
    <w:rsid w:val="000278D5"/>
    <w:rsid w:val="00061A42"/>
    <w:rsid w:val="0007290D"/>
    <w:rsid w:val="00075B9E"/>
    <w:rsid w:val="000817CD"/>
    <w:rsid w:val="000862AA"/>
    <w:rsid w:val="000879F7"/>
    <w:rsid w:val="000939C5"/>
    <w:rsid w:val="000A2499"/>
    <w:rsid w:val="000A7CD5"/>
    <w:rsid w:val="000B4849"/>
    <w:rsid w:val="000B65E7"/>
    <w:rsid w:val="000C101C"/>
    <w:rsid w:val="000C762D"/>
    <w:rsid w:val="000F6125"/>
    <w:rsid w:val="0010124C"/>
    <w:rsid w:val="001041A6"/>
    <w:rsid w:val="001152C8"/>
    <w:rsid w:val="00122A0D"/>
    <w:rsid w:val="00136562"/>
    <w:rsid w:val="00144CB9"/>
    <w:rsid w:val="00146AAC"/>
    <w:rsid w:val="001473F2"/>
    <w:rsid w:val="001B7A48"/>
    <w:rsid w:val="001F4B62"/>
    <w:rsid w:val="001F7F53"/>
    <w:rsid w:val="002149C3"/>
    <w:rsid w:val="00226981"/>
    <w:rsid w:val="00241098"/>
    <w:rsid w:val="00243392"/>
    <w:rsid w:val="0024623B"/>
    <w:rsid w:val="002647F8"/>
    <w:rsid w:val="0026489F"/>
    <w:rsid w:val="00282AEC"/>
    <w:rsid w:val="00287F0F"/>
    <w:rsid w:val="00291742"/>
    <w:rsid w:val="0029444F"/>
    <w:rsid w:val="002A3BB2"/>
    <w:rsid w:val="002A6D1F"/>
    <w:rsid w:val="002B0C50"/>
    <w:rsid w:val="002B7B7A"/>
    <w:rsid w:val="002C497E"/>
    <w:rsid w:val="002D54D6"/>
    <w:rsid w:val="002F63F7"/>
    <w:rsid w:val="00302988"/>
    <w:rsid w:val="003052A5"/>
    <w:rsid w:val="00314866"/>
    <w:rsid w:val="00320169"/>
    <w:rsid w:val="003266CF"/>
    <w:rsid w:val="00332C3E"/>
    <w:rsid w:val="00342FED"/>
    <w:rsid w:val="003449B8"/>
    <w:rsid w:val="00357975"/>
    <w:rsid w:val="00365549"/>
    <w:rsid w:val="003716CC"/>
    <w:rsid w:val="00371A6B"/>
    <w:rsid w:val="0038769E"/>
    <w:rsid w:val="00390047"/>
    <w:rsid w:val="00393495"/>
    <w:rsid w:val="00396B32"/>
    <w:rsid w:val="003A0A4F"/>
    <w:rsid w:val="003A6157"/>
    <w:rsid w:val="003B4B76"/>
    <w:rsid w:val="003B6E6A"/>
    <w:rsid w:val="003C0C12"/>
    <w:rsid w:val="003C4CDA"/>
    <w:rsid w:val="003D10FD"/>
    <w:rsid w:val="003E2C39"/>
    <w:rsid w:val="003E2D7D"/>
    <w:rsid w:val="003E66AB"/>
    <w:rsid w:val="003F406C"/>
    <w:rsid w:val="004001D0"/>
    <w:rsid w:val="00415E97"/>
    <w:rsid w:val="0042322F"/>
    <w:rsid w:val="00425FF7"/>
    <w:rsid w:val="0043216C"/>
    <w:rsid w:val="00457DB1"/>
    <w:rsid w:val="00466907"/>
    <w:rsid w:val="00470F9C"/>
    <w:rsid w:val="004865FC"/>
    <w:rsid w:val="004A1A03"/>
    <w:rsid w:val="004B0524"/>
    <w:rsid w:val="004B0AC6"/>
    <w:rsid w:val="004B6943"/>
    <w:rsid w:val="004C3C49"/>
    <w:rsid w:val="004C67E9"/>
    <w:rsid w:val="004D69F7"/>
    <w:rsid w:val="004E44B2"/>
    <w:rsid w:val="005017D0"/>
    <w:rsid w:val="00524066"/>
    <w:rsid w:val="00525E56"/>
    <w:rsid w:val="005273AC"/>
    <w:rsid w:val="005304DC"/>
    <w:rsid w:val="005326B0"/>
    <w:rsid w:val="0053395B"/>
    <w:rsid w:val="00534F34"/>
    <w:rsid w:val="00550D9A"/>
    <w:rsid w:val="0057133C"/>
    <w:rsid w:val="00572901"/>
    <w:rsid w:val="00573D47"/>
    <w:rsid w:val="00574B9B"/>
    <w:rsid w:val="005819B9"/>
    <w:rsid w:val="00583159"/>
    <w:rsid w:val="005A4957"/>
    <w:rsid w:val="005A611C"/>
    <w:rsid w:val="005B19DB"/>
    <w:rsid w:val="005C2491"/>
    <w:rsid w:val="005F0D53"/>
    <w:rsid w:val="005F3DD6"/>
    <w:rsid w:val="00614C5D"/>
    <w:rsid w:val="006205C8"/>
    <w:rsid w:val="00620BA3"/>
    <w:rsid w:val="00623A5F"/>
    <w:rsid w:val="006355EC"/>
    <w:rsid w:val="006471A6"/>
    <w:rsid w:val="006509EB"/>
    <w:rsid w:val="00655578"/>
    <w:rsid w:val="006614CA"/>
    <w:rsid w:val="00670F36"/>
    <w:rsid w:val="006719EF"/>
    <w:rsid w:val="0067227B"/>
    <w:rsid w:val="006746EC"/>
    <w:rsid w:val="00677953"/>
    <w:rsid w:val="0068138B"/>
    <w:rsid w:val="00690BF9"/>
    <w:rsid w:val="006A4C01"/>
    <w:rsid w:val="006A74F7"/>
    <w:rsid w:val="006C1269"/>
    <w:rsid w:val="006C2852"/>
    <w:rsid w:val="006C5384"/>
    <w:rsid w:val="006D32AB"/>
    <w:rsid w:val="006D3DBE"/>
    <w:rsid w:val="006E22C7"/>
    <w:rsid w:val="006F26FE"/>
    <w:rsid w:val="006F298B"/>
    <w:rsid w:val="006F6210"/>
    <w:rsid w:val="00700CBA"/>
    <w:rsid w:val="007060A1"/>
    <w:rsid w:val="007129CE"/>
    <w:rsid w:val="00712FAB"/>
    <w:rsid w:val="007148E9"/>
    <w:rsid w:val="00714950"/>
    <w:rsid w:val="00717EC8"/>
    <w:rsid w:val="007224D6"/>
    <w:rsid w:val="00725C7C"/>
    <w:rsid w:val="00726965"/>
    <w:rsid w:val="007359B8"/>
    <w:rsid w:val="00736FF7"/>
    <w:rsid w:val="007651F3"/>
    <w:rsid w:val="00772651"/>
    <w:rsid w:val="00782FB8"/>
    <w:rsid w:val="007A3368"/>
    <w:rsid w:val="007B5BA9"/>
    <w:rsid w:val="007C2727"/>
    <w:rsid w:val="007C472B"/>
    <w:rsid w:val="007D490F"/>
    <w:rsid w:val="007E30D4"/>
    <w:rsid w:val="007E32A8"/>
    <w:rsid w:val="00806A87"/>
    <w:rsid w:val="00815AD4"/>
    <w:rsid w:val="00824559"/>
    <w:rsid w:val="00830453"/>
    <w:rsid w:val="00832693"/>
    <w:rsid w:val="00832B40"/>
    <w:rsid w:val="00835850"/>
    <w:rsid w:val="00854F84"/>
    <w:rsid w:val="00861A89"/>
    <w:rsid w:val="008729DF"/>
    <w:rsid w:val="0089296D"/>
    <w:rsid w:val="008B3CB6"/>
    <w:rsid w:val="008C484C"/>
    <w:rsid w:val="008D0763"/>
    <w:rsid w:val="008D609B"/>
    <w:rsid w:val="008E6DB8"/>
    <w:rsid w:val="008E7EE4"/>
    <w:rsid w:val="008F5443"/>
    <w:rsid w:val="008F7AD5"/>
    <w:rsid w:val="00901A39"/>
    <w:rsid w:val="00913F49"/>
    <w:rsid w:val="00924F5B"/>
    <w:rsid w:val="00930130"/>
    <w:rsid w:val="0094202F"/>
    <w:rsid w:val="00957EBD"/>
    <w:rsid w:val="00964CBE"/>
    <w:rsid w:val="009776F2"/>
    <w:rsid w:val="00980BFE"/>
    <w:rsid w:val="009A1200"/>
    <w:rsid w:val="009E1092"/>
    <w:rsid w:val="009E26E5"/>
    <w:rsid w:val="009E4D44"/>
    <w:rsid w:val="009E6F8A"/>
    <w:rsid w:val="009E7A9D"/>
    <w:rsid w:val="009F014C"/>
    <w:rsid w:val="009F597E"/>
    <w:rsid w:val="00A07090"/>
    <w:rsid w:val="00A14C8F"/>
    <w:rsid w:val="00A332EE"/>
    <w:rsid w:val="00A466D4"/>
    <w:rsid w:val="00A51ED4"/>
    <w:rsid w:val="00A64295"/>
    <w:rsid w:val="00A64AC6"/>
    <w:rsid w:val="00A669D2"/>
    <w:rsid w:val="00A80095"/>
    <w:rsid w:val="00A80111"/>
    <w:rsid w:val="00A820B7"/>
    <w:rsid w:val="00A86DE8"/>
    <w:rsid w:val="00A92BEE"/>
    <w:rsid w:val="00A9474F"/>
    <w:rsid w:val="00AA286B"/>
    <w:rsid w:val="00AA7618"/>
    <w:rsid w:val="00AD3BF2"/>
    <w:rsid w:val="00AE533A"/>
    <w:rsid w:val="00AE70F0"/>
    <w:rsid w:val="00AF299D"/>
    <w:rsid w:val="00B13090"/>
    <w:rsid w:val="00B13FC6"/>
    <w:rsid w:val="00B440D6"/>
    <w:rsid w:val="00B4423F"/>
    <w:rsid w:val="00B513F4"/>
    <w:rsid w:val="00B56491"/>
    <w:rsid w:val="00B57212"/>
    <w:rsid w:val="00B847E7"/>
    <w:rsid w:val="00B8767C"/>
    <w:rsid w:val="00B94FAA"/>
    <w:rsid w:val="00B95AA9"/>
    <w:rsid w:val="00BA2EA9"/>
    <w:rsid w:val="00BB02F5"/>
    <w:rsid w:val="00BD38AC"/>
    <w:rsid w:val="00BE0B5E"/>
    <w:rsid w:val="00BE0DA8"/>
    <w:rsid w:val="00BE3915"/>
    <w:rsid w:val="00BF1A88"/>
    <w:rsid w:val="00BF22C7"/>
    <w:rsid w:val="00BF2BCB"/>
    <w:rsid w:val="00C04553"/>
    <w:rsid w:val="00C103CC"/>
    <w:rsid w:val="00C10974"/>
    <w:rsid w:val="00C1596F"/>
    <w:rsid w:val="00C16111"/>
    <w:rsid w:val="00C2493C"/>
    <w:rsid w:val="00C278DD"/>
    <w:rsid w:val="00C45198"/>
    <w:rsid w:val="00C47B8B"/>
    <w:rsid w:val="00C555E9"/>
    <w:rsid w:val="00C55C1F"/>
    <w:rsid w:val="00C60E23"/>
    <w:rsid w:val="00C6582D"/>
    <w:rsid w:val="00C6799B"/>
    <w:rsid w:val="00C72255"/>
    <w:rsid w:val="00C72AD0"/>
    <w:rsid w:val="00C74028"/>
    <w:rsid w:val="00C74D2A"/>
    <w:rsid w:val="00C806B0"/>
    <w:rsid w:val="00C96630"/>
    <w:rsid w:val="00C97A24"/>
    <w:rsid w:val="00CA49B4"/>
    <w:rsid w:val="00CA69B3"/>
    <w:rsid w:val="00CA7F86"/>
    <w:rsid w:val="00CB0E42"/>
    <w:rsid w:val="00CB5BA1"/>
    <w:rsid w:val="00CC14B5"/>
    <w:rsid w:val="00CD2386"/>
    <w:rsid w:val="00CD7E49"/>
    <w:rsid w:val="00CF6626"/>
    <w:rsid w:val="00D01E24"/>
    <w:rsid w:val="00D15E4D"/>
    <w:rsid w:val="00D17B17"/>
    <w:rsid w:val="00D20512"/>
    <w:rsid w:val="00D23B86"/>
    <w:rsid w:val="00D357E4"/>
    <w:rsid w:val="00D414F4"/>
    <w:rsid w:val="00D90A0F"/>
    <w:rsid w:val="00D91A3C"/>
    <w:rsid w:val="00D96C89"/>
    <w:rsid w:val="00D97D4D"/>
    <w:rsid w:val="00DA6B12"/>
    <w:rsid w:val="00DC662A"/>
    <w:rsid w:val="00DC7CD3"/>
    <w:rsid w:val="00DD067D"/>
    <w:rsid w:val="00DE07A0"/>
    <w:rsid w:val="00DE38B5"/>
    <w:rsid w:val="00DF1B12"/>
    <w:rsid w:val="00DF6C88"/>
    <w:rsid w:val="00DF709E"/>
    <w:rsid w:val="00E03B21"/>
    <w:rsid w:val="00E07F35"/>
    <w:rsid w:val="00E11268"/>
    <w:rsid w:val="00E26005"/>
    <w:rsid w:val="00E42D5E"/>
    <w:rsid w:val="00E44326"/>
    <w:rsid w:val="00E646C1"/>
    <w:rsid w:val="00E70EF4"/>
    <w:rsid w:val="00E830F8"/>
    <w:rsid w:val="00E941E1"/>
    <w:rsid w:val="00E9467E"/>
    <w:rsid w:val="00EB06F8"/>
    <w:rsid w:val="00EB736A"/>
    <w:rsid w:val="00EC48A0"/>
    <w:rsid w:val="00EE4044"/>
    <w:rsid w:val="00EE5115"/>
    <w:rsid w:val="00EE5B70"/>
    <w:rsid w:val="00EF2F2C"/>
    <w:rsid w:val="00EF49B6"/>
    <w:rsid w:val="00F05722"/>
    <w:rsid w:val="00F203E5"/>
    <w:rsid w:val="00F25F50"/>
    <w:rsid w:val="00F262C6"/>
    <w:rsid w:val="00F2782E"/>
    <w:rsid w:val="00F350F6"/>
    <w:rsid w:val="00F37F31"/>
    <w:rsid w:val="00F46ED8"/>
    <w:rsid w:val="00F504CB"/>
    <w:rsid w:val="00F55CFA"/>
    <w:rsid w:val="00F62450"/>
    <w:rsid w:val="00F80B96"/>
    <w:rsid w:val="00F83B4F"/>
    <w:rsid w:val="00F9068E"/>
    <w:rsid w:val="00F939F2"/>
    <w:rsid w:val="00FA4038"/>
    <w:rsid w:val="00FB0AFF"/>
    <w:rsid w:val="00FC6943"/>
    <w:rsid w:val="00FD3036"/>
    <w:rsid w:val="00FD5696"/>
    <w:rsid w:val="00FE0CF6"/>
    <w:rsid w:val="00FE2C65"/>
    <w:rsid w:val="00FE5B66"/>
    <w:rsid w:val="00FE7395"/>
    <w:rsid w:val="00FF7802"/>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16879"/>
  <w15:chartTrackingRefBased/>
  <w15:docId w15:val="{D0B2BE7E-648B-4280-AD43-A3EC82FFA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8AC"/>
    <w:pPr>
      <w:tabs>
        <w:tab w:val="left" w:pos="454"/>
        <w:tab w:val="left" w:pos="4706"/>
      </w:tabs>
      <w:autoSpaceDE w:val="0"/>
      <w:autoSpaceDN w:val="0"/>
      <w:spacing w:after="250" w:line="250" w:lineRule="exact"/>
    </w:pPr>
    <w:rPr>
      <w:rFonts w:ascii="BMWTypeLight" w:eastAsia="Times New Roman" w:hAnsi="BMWTypeLight" w:cs="BMWTypeLight"/>
      <w:kern w:val="0"/>
      <w:szCs w:val="22"/>
      <w:lang w:val="de-DE"/>
      <w14:ligatures w14:val="none"/>
    </w:rPr>
  </w:style>
  <w:style w:type="paragraph" w:styleId="Heading1">
    <w:name w:val="heading 1"/>
    <w:basedOn w:val="Normal"/>
    <w:next w:val="Normal"/>
    <w:link w:val="Heading1Char"/>
    <w:uiPriority w:val="9"/>
    <w:qFormat/>
    <w:rsid w:val="005017D0"/>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017D0"/>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017D0"/>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017D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17D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17D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17D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17D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17D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7D0"/>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017D0"/>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017D0"/>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017D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17D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17D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17D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17D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17D0"/>
    <w:rPr>
      <w:rFonts w:eastAsiaTheme="majorEastAsia" w:cstheme="majorBidi"/>
      <w:color w:val="272727" w:themeColor="text1" w:themeTint="D8"/>
    </w:rPr>
  </w:style>
  <w:style w:type="paragraph" w:styleId="Title">
    <w:name w:val="Title"/>
    <w:basedOn w:val="Normal"/>
    <w:next w:val="Normal"/>
    <w:link w:val="TitleChar"/>
    <w:uiPriority w:val="10"/>
    <w:qFormat/>
    <w:rsid w:val="005017D0"/>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5017D0"/>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5017D0"/>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5017D0"/>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017D0"/>
    <w:pPr>
      <w:spacing w:before="160"/>
      <w:jc w:val="center"/>
    </w:pPr>
    <w:rPr>
      <w:i/>
      <w:iCs/>
      <w:color w:val="404040" w:themeColor="text1" w:themeTint="BF"/>
    </w:rPr>
  </w:style>
  <w:style w:type="character" w:customStyle="1" w:styleId="QuoteChar">
    <w:name w:val="Quote Char"/>
    <w:basedOn w:val="DefaultParagraphFont"/>
    <w:link w:val="Quote"/>
    <w:uiPriority w:val="29"/>
    <w:rsid w:val="005017D0"/>
    <w:rPr>
      <w:i/>
      <w:iCs/>
      <w:color w:val="404040" w:themeColor="text1" w:themeTint="BF"/>
    </w:rPr>
  </w:style>
  <w:style w:type="paragraph" w:styleId="ListParagraph">
    <w:name w:val="List Paragraph"/>
    <w:basedOn w:val="Normal"/>
    <w:uiPriority w:val="34"/>
    <w:qFormat/>
    <w:rsid w:val="005017D0"/>
    <w:pPr>
      <w:ind w:left="720"/>
      <w:contextualSpacing/>
    </w:pPr>
  </w:style>
  <w:style w:type="character" w:styleId="IntenseEmphasis">
    <w:name w:val="Intense Emphasis"/>
    <w:basedOn w:val="DefaultParagraphFont"/>
    <w:uiPriority w:val="21"/>
    <w:qFormat/>
    <w:rsid w:val="005017D0"/>
    <w:rPr>
      <w:i/>
      <w:iCs/>
      <w:color w:val="0F4761" w:themeColor="accent1" w:themeShade="BF"/>
    </w:rPr>
  </w:style>
  <w:style w:type="paragraph" w:styleId="IntenseQuote">
    <w:name w:val="Intense Quote"/>
    <w:basedOn w:val="Normal"/>
    <w:next w:val="Normal"/>
    <w:link w:val="IntenseQuoteChar"/>
    <w:uiPriority w:val="30"/>
    <w:qFormat/>
    <w:rsid w:val="005017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17D0"/>
    <w:rPr>
      <w:i/>
      <w:iCs/>
      <w:color w:val="0F4761" w:themeColor="accent1" w:themeShade="BF"/>
    </w:rPr>
  </w:style>
  <w:style w:type="character" w:styleId="IntenseReference">
    <w:name w:val="Intense Reference"/>
    <w:basedOn w:val="DefaultParagraphFont"/>
    <w:uiPriority w:val="32"/>
    <w:qFormat/>
    <w:rsid w:val="005017D0"/>
    <w:rPr>
      <w:b/>
      <w:bCs/>
      <w:smallCaps/>
      <w:color w:val="0F4761" w:themeColor="accent1" w:themeShade="BF"/>
      <w:spacing w:val="5"/>
    </w:rPr>
  </w:style>
  <w:style w:type="paragraph" w:styleId="Header">
    <w:name w:val="header"/>
    <w:basedOn w:val="Normal"/>
    <w:link w:val="Head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HeaderChar">
    <w:name w:val="Header Char"/>
    <w:basedOn w:val="DefaultParagraphFont"/>
    <w:link w:val="Header"/>
    <w:uiPriority w:val="99"/>
    <w:rsid w:val="005017D0"/>
    <w:rPr>
      <w:rFonts w:ascii="BMWTypeLight" w:eastAsia="Times New Roman" w:hAnsi="BMWTypeLight" w:cs="Angsana New"/>
      <w:kern w:val="0"/>
      <w:lang w:val="de-DE"/>
      <w14:ligatures w14:val="none"/>
    </w:rPr>
  </w:style>
  <w:style w:type="paragraph" w:styleId="Footer">
    <w:name w:val="footer"/>
    <w:basedOn w:val="Normal"/>
    <w:link w:val="Foot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FooterChar">
    <w:name w:val="Footer Char"/>
    <w:basedOn w:val="DefaultParagraphFont"/>
    <w:link w:val="Footer"/>
    <w:uiPriority w:val="99"/>
    <w:rsid w:val="005017D0"/>
    <w:rPr>
      <w:rFonts w:ascii="BMWTypeLight" w:eastAsia="Times New Roman" w:hAnsi="BMWTypeLight" w:cs="Angsana New"/>
      <w:kern w:val="0"/>
      <w:lang w:val="de-DE"/>
      <w14:ligatures w14:val="none"/>
    </w:rPr>
  </w:style>
  <w:style w:type="character" w:customStyle="1" w:styleId="normaltextrun">
    <w:name w:val="normaltextrun"/>
    <w:basedOn w:val="DefaultParagraphFont"/>
    <w:rsid w:val="005017D0"/>
  </w:style>
  <w:style w:type="character" w:styleId="CommentReference">
    <w:name w:val="annotation reference"/>
    <w:basedOn w:val="DefaultParagraphFont"/>
    <w:uiPriority w:val="99"/>
    <w:semiHidden/>
    <w:unhideWhenUsed/>
    <w:rsid w:val="00226981"/>
    <w:rPr>
      <w:sz w:val="16"/>
      <w:szCs w:val="16"/>
    </w:rPr>
  </w:style>
  <w:style w:type="paragraph" w:styleId="CommentText">
    <w:name w:val="annotation text"/>
    <w:basedOn w:val="Normal"/>
    <w:link w:val="CommentTextChar"/>
    <w:uiPriority w:val="99"/>
    <w:unhideWhenUsed/>
    <w:rsid w:val="00226981"/>
    <w:pPr>
      <w:spacing w:line="240" w:lineRule="auto"/>
    </w:pPr>
    <w:rPr>
      <w:rFonts w:cs="Angsana New"/>
      <w:sz w:val="20"/>
      <w:szCs w:val="25"/>
    </w:rPr>
  </w:style>
  <w:style w:type="character" w:customStyle="1" w:styleId="CommentTextChar">
    <w:name w:val="Comment Text Char"/>
    <w:basedOn w:val="DefaultParagraphFont"/>
    <w:link w:val="CommentText"/>
    <w:uiPriority w:val="99"/>
    <w:rsid w:val="00226981"/>
    <w:rPr>
      <w:rFonts w:ascii="BMWTypeLight" w:eastAsia="Times New Roman" w:hAnsi="BMWTypeLight" w:cs="Angsana New"/>
      <w:kern w:val="0"/>
      <w:sz w:val="20"/>
      <w:szCs w:val="25"/>
      <w:lang w:val="de-DE"/>
      <w14:ligatures w14:val="none"/>
    </w:rPr>
  </w:style>
  <w:style w:type="paragraph" w:styleId="CommentSubject">
    <w:name w:val="annotation subject"/>
    <w:basedOn w:val="CommentText"/>
    <w:next w:val="CommentText"/>
    <w:link w:val="CommentSubjectChar"/>
    <w:uiPriority w:val="99"/>
    <w:semiHidden/>
    <w:unhideWhenUsed/>
    <w:rsid w:val="00226981"/>
    <w:rPr>
      <w:b/>
      <w:bCs/>
    </w:rPr>
  </w:style>
  <w:style w:type="character" w:customStyle="1" w:styleId="CommentSubjectChar">
    <w:name w:val="Comment Subject Char"/>
    <w:basedOn w:val="CommentTextChar"/>
    <w:link w:val="CommentSubject"/>
    <w:uiPriority w:val="99"/>
    <w:semiHidden/>
    <w:rsid w:val="00226981"/>
    <w:rPr>
      <w:rFonts w:ascii="BMWTypeLight" w:eastAsia="Times New Roman" w:hAnsi="BMWTypeLight" w:cs="Angsana New"/>
      <w:b/>
      <w:bCs/>
      <w:kern w:val="0"/>
      <w:sz w:val="20"/>
      <w:szCs w:val="25"/>
      <w:lang w:val="de-DE"/>
      <w14:ligatures w14:val="none"/>
    </w:rPr>
  </w:style>
  <w:style w:type="character" w:styleId="Hyperlink">
    <w:name w:val="Hyperlink"/>
    <w:basedOn w:val="DefaultParagraphFont"/>
    <w:uiPriority w:val="99"/>
    <w:unhideWhenUsed/>
    <w:rsid w:val="000F6125"/>
    <w:rPr>
      <w:color w:val="467886" w:themeColor="hyperlink"/>
      <w:u w:val="single"/>
    </w:rPr>
  </w:style>
  <w:style w:type="character" w:styleId="UnresolvedMention">
    <w:name w:val="Unresolved Mention"/>
    <w:basedOn w:val="DefaultParagraphFont"/>
    <w:uiPriority w:val="99"/>
    <w:semiHidden/>
    <w:unhideWhenUsed/>
    <w:rsid w:val="000F6125"/>
    <w:rPr>
      <w:color w:val="605E5C"/>
      <w:shd w:val="clear" w:color="auto" w:fill="E1DFDD"/>
    </w:rPr>
  </w:style>
  <w:style w:type="paragraph" w:customStyle="1" w:styleId="m1214466506522083705msolistparagraph">
    <w:name w:val="m_1214466506522083705msolistparagraph"/>
    <w:basedOn w:val="Normal"/>
    <w:rsid w:val="00E07F35"/>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68138B"/>
    <w:rPr>
      <w:color w:val="96607D" w:themeColor="followedHyperlink"/>
      <w:u w:val="single"/>
    </w:rPr>
  </w:style>
  <w:style w:type="paragraph" w:styleId="Revision">
    <w:name w:val="Revision"/>
    <w:hidden/>
    <w:uiPriority w:val="99"/>
    <w:semiHidden/>
    <w:rsid w:val="00C16111"/>
    <w:pPr>
      <w:spacing w:after="0" w:line="240" w:lineRule="auto"/>
    </w:pPr>
    <w:rPr>
      <w:rFonts w:ascii="BMWTypeLight" w:eastAsia="Times New Roman" w:hAnsi="BMWTypeLight" w:cs="Angsana New"/>
      <w:kern w:val="0"/>
      <w:lang w:val="de-DE"/>
      <w14:ligatures w14:val="none"/>
    </w:rPr>
  </w:style>
  <w:style w:type="paragraph" w:styleId="NormalWeb">
    <w:name w:val="Normal (Web)"/>
    <w:basedOn w:val="Normal"/>
    <w:uiPriority w:val="99"/>
    <w:semiHidden/>
    <w:unhideWhenUsed/>
    <w:rsid w:val="003E2C39"/>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7745266">
      <w:bodyDiv w:val="1"/>
      <w:marLeft w:val="0"/>
      <w:marRight w:val="0"/>
      <w:marTop w:val="0"/>
      <w:marBottom w:val="0"/>
      <w:divBdr>
        <w:top w:val="none" w:sz="0" w:space="0" w:color="auto"/>
        <w:left w:val="none" w:sz="0" w:space="0" w:color="auto"/>
        <w:bottom w:val="none" w:sz="0" w:space="0" w:color="auto"/>
        <w:right w:val="none" w:sz="0" w:space="0" w:color="auto"/>
      </w:divBdr>
    </w:div>
    <w:div w:id="1223716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bmwgroupthpress.com/en/articles/bmw-vision-neue-klasse/" TargetMode="External"/><Relationship Id="rId18" Type="http://schemas.openxmlformats.org/officeDocument/2006/relationships/hyperlink" Target="https://www.facebook.com/bmwgroup"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www.mini.co.th/" TargetMode="External"/><Relationship Id="rId7" Type="http://schemas.openxmlformats.org/officeDocument/2006/relationships/webSettings" Target="webSettings.xml"/><Relationship Id="rId12" Type="http://schemas.openxmlformats.org/officeDocument/2006/relationships/hyperlink" Target="https://www.bmw.co.th/en/topics/fascination-bmw/events/vision-neue-klasse-2025.html" TargetMode="External"/><Relationship Id="rId17" Type="http://schemas.openxmlformats.org/officeDocument/2006/relationships/hyperlink" Target="https://www.instagram.com/bmwgroup"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youtube.com/bmwgroup" TargetMode="External"/><Relationship Id="rId20" Type="http://schemas.openxmlformats.org/officeDocument/2006/relationships/hyperlink" Target="http://www.bmw.co.th/"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www.linkedin.com/company/bmw-group/" TargetMode="External"/><Relationship Id="rId23" Type="http://schemas.openxmlformats.org/officeDocument/2006/relationships/hyperlink" Target="mailto:sboonsaeng@hillandknowlton.com" TargetMode="External"/><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https://www.x.com/bmwgrou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bmwgroup.com" TargetMode="External"/><Relationship Id="rId22" Type="http://schemas.openxmlformats.org/officeDocument/2006/relationships/hyperlink" Target="http://www.bmw-motorrad.co.th" TargetMode="External"/><Relationship Id="rId27"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cid:59662835789460913472139" TargetMode="External"/><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cb76fae-e8f7-4f17-9f95-0176422c239b" xsi:nil="true"/>
    <MediaServiceAutoTags xmlns="2dbed272-18ae-4d08-8fb5-de3fedb8e636" xsi:nil="true"/>
    <ArchiverLinkFileType xmlns="2dbed272-18ae-4d08-8fb5-de3fedb8e636" xsi:nil="true"/>
    <lcf76f155ced4ddcb4097134ff3c332f xmlns="2dbed272-18ae-4d08-8fb5-de3fedb8e636">
      <Terms xmlns="http://schemas.microsoft.com/office/infopath/2007/PartnerControls"/>
    </lcf76f155ced4ddcb4097134ff3c332f>
    <MediaServiceLocation xmlns="2dbed272-18ae-4d08-8fb5-de3fedb8e636" xsi:nil="true"/>
    <MediaServiceKeyPoints xmlns="2dbed272-18ae-4d08-8fb5-de3fedb8e636" xsi:nil="true"/>
    <MediaServiceOCR xmlns="2dbed272-18ae-4d08-8fb5-de3fedb8e636" xsi:nil="true"/>
    <MediaServiceAutoKeyPoints xmlns="2dbed272-18ae-4d08-8fb5-de3fedb8e636" xsi:nil="true"/>
    <MediaServiceObjectDetectorVersions xmlns="2dbed272-18ae-4d08-8fb5-de3fedb8e636" xsi:nil="true"/>
    <MediaServiceSearchProperties xmlns="2dbed272-18ae-4d08-8fb5-de3fedb8e63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BA9F9C0BB5F24188E2B7DEA49B5D5D" ma:contentTypeVersion="15" ma:contentTypeDescription="Create a new document." ma:contentTypeScope="" ma:versionID="315867677e36c1fdb8be52021ac455d9">
  <xsd:schema xmlns:xsd="http://www.w3.org/2001/XMLSchema" xmlns:xs="http://www.w3.org/2001/XMLSchema" xmlns:p="http://schemas.microsoft.com/office/2006/metadata/properties" xmlns:ns2="2dbed272-18ae-4d08-8fb5-de3fedb8e636" xmlns:ns3="2cb76fae-e8f7-4f17-9f95-0176422c239b" targetNamespace="http://schemas.microsoft.com/office/2006/metadata/properties" ma:root="true" ma:fieldsID="54ce82f52a0306af7f57a4a8190f4153" ns2:_="" ns3:_="">
    <xsd:import namespace="2dbed272-18ae-4d08-8fb5-de3fedb8e636"/>
    <xsd:import namespace="2cb76fae-e8f7-4f17-9f95-0176422c239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bed272-18ae-4d08-8fb5-de3fedb8e6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fals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false">
      <xsd:simpleType>
        <xsd:restriction base="dms:Note">
          <xsd:maxLength value="255"/>
        </xsd:restriction>
      </xsd:simpleType>
    </xsd:element>
    <xsd:element name="MediaServiceLocation" ma:index="15" nillable="true" ma:displayName="Location" ma:internalName="MediaServiceLocation" ma:readOnly="false">
      <xsd:simpleType>
        <xsd:restriction base="dms:Text"/>
      </xsd:simpleType>
    </xsd:element>
    <xsd:element name="MediaServiceAutoKeyPoints" ma:index="16" nillable="true" ma:displayName="MediaServiceAutoKeyPoints" ma:hidden="true" ma:internalName="MediaServiceAutoKeyPoints" ma:readOnly="fals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LengthInSeconds" ma:index="20" nillable="true" ma:displayName="MediaLengthIn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false">
      <xsd:simpleType>
        <xsd:restriction base="dms:Text"/>
      </xsd:simpleType>
    </xsd:element>
    <xsd:element name="MediaServiceSearchProperties" ma:index="25" nillable="true" ma:displayName="MediaServiceSearchProperties" ma:hidden="true" ma:internalName="MediaServiceSearchProperties" ma:readOnly="false">
      <xsd:simpleType>
        <xsd:restriction base="dms:Note"/>
      </xsd:simpleType>
    </xsd:element>
    <xsd:element name="ArchiverLinkFileType" ma:index="26" nillable="true" ma:displayName="ArchiverLinkFileType" ma:hidden="true" ma:internalName="ArchiverLinkFileType"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b76fae-e8f7-4f17-9f95-0176422c239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4ed79a5-8331-4b66-8ac0-c8b741a2c045}" ma:internalName="TaxCatchAll" ma:showField="CatchAllData" ma:web="2cb76fae-e8f7-4f17-9f95-0176422c23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BF0CF-3BB3-44E6-A0CE-3523C933B353}">
  <ds:schemaRefs>
    <ds:schemaRef ds:uri="http://schemas.microsoft.com/office/2006/metadata/properties"/>
    <ds:schemaRef ds:uri="http://schemas.microsoft.com/office/infopath/2007/PartnerControls"/>
    <ds:schemaRef ds:uri="2cb76fae-e8f7-4f17-9f95-0176422c239b"/>
    <ds:schemaRef ds:uri="2dbed272-18ae-4d08-8fb5-de3fedb8e636"/>
  </ds:schemaRefs>
</ds:datastoreItem>
</file>

<file path=customXml/itemProps2.xml><?xml version="1.0" encoding="utf-8"?>
<ds:datastoreItem xmlns:ds="http://schemas.openxmlformats.org/officeDocument/2006/customXml" ds:itemID="{5969DC1B-1119-4BCD-B4B0-4C301D28306C}">
  <ds:schemaRefs>
    <ds:schemaRef ds:uri="http://schemas.microsoft.com/sharepoint/v3/contenttype/forms"/>
  </ds:schemaRefs>
</ds:datastoreItem>
</file>

<file path=customXml/itemProps3.xml><?xml version="1.0" encoding="utf-8"?>
<ds:datastoreItem xmlns:ds="http://schemas.openxmlformats.org/officeDocument/2006/customXml" ds:itemID="{AA6E81EF-ED8E-4A8F-94C7-A8BC92F1A0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bed272-18ae-4d08-8fb5-de3fedb8e636"/>
    <ds:schemaRef ds:uri="2cb76fae-e8f7-4f17-9f95-0176422c23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e6935750-240b-48e4-a615-66942a738439}" enabled="1" method="Standard" siteId="{ce849bab-cc1c-465b-b62e-18f07c9ac198}"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1606</Words>
  <Characters>9155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Thornthawat Thongnab</dc:creator>
  <cp:keywords/>
  <dc:description/>
  <cp:lastModifiedBy>Suthatip Boonsaeng</cp:lastModifiedBy>
  <cp:revision>12</cp:revision>
  <dcterms:created xsi:type="dcterms:W3CDTF">2025-10-02T05:29:00Z</dcterms:created>
  <dcterms:modified xsi:type="dcterms:W3CDTF">2025-10-07T10:52:00Z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11bd5062,fb0fb05,415f8d3d</vt:lpwstr>
  </property>
  <property fmtid="{D5CDD505-2E9C-101B-9397-08002B2CF9AE}" pid="3" name="ClassificationContentMarkingFooterFontProps">
    <vt:lpwstr>#c00000,12,BMW Group Condensed</vt:lpwstr>
  </property>
  <property fmtid="{D5CDD505-2E9C-101B-9397-08002B2CF9AE}" pid="4" name="ClassificationContentMarkingFooterText">
    <vt:lpwstr>CONFIDENTIAL</vt:lpwstr>
  </property>
  <property fmtid="{D5CDD505-2E9C-101B-9397-08002B2CF9AE}" pid="5" name="ContentTypeId">
    <vt:lpwstr>0x010100EEBA9F9C0BB5F24188E2B7DEA49B5D5D</vt:lpwstr>
  </property>
  <property fmtid="{D5CDD505-2E9C-101B-9397-08002B2CF9AE}" pid="6" name="MediaServiceImageTags">
    <vt:lpwstr/>
  </property>
</Properties>
</file>